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540B4" w14:textId="77777777" w:rsidR="00A32BC4" w:rsidRPr="00B06DE4" w:rsidRDefault="00A32BC4" w:rsidP="0024080D">
      <w:pPr>
        <w:spacing w:after="0" w:line="240" w:lineRule="auto"/>
        <w:jc w:val="lowKashida"/>
        <w:rPr>
          <w:rFonts w:ascii="Lotus Linotype" w:hAnsi="Lotus Linotype" w:cs="(AH) Manal Black"/>
          <w:b/>
          <w:bCs/>
          <w:color w:val="00B0F0"/>
          <w:rtl/>
          <w:lang w:bidi="ar-YE"/>
        </w:rPr>
      </w:pPr>
    </w:p>
    <w:p w14:paraId="3888214C" w14:textId="77777777" w:rsidR="00D873A3" w:rsidRPr="00B06DE4" w:rsidRDefault="00D873A3" w:rsidP="00D873A3">
      <w:pPr>
        <w:spacing w:after="0" w:line="240" w:lineRule="auto"/>
        <w:jc w:val="lowKashida"/>
        <w:rPr>
          <w:rFonts w:ascii="Lotus Linotype" w:hAnsi="Lotus Linotype" w:cs="(AH) Manal Black"/>
          <w:b/>
          <w:bCs/>
          <w:color w:val="00B0F0"/>
          <w:rtl/>
          <w:lang w:bidi="ar-YE"/>
        </w:rPr>
      </w:pPr>
    </w:p>
    <w:p w14:paraId="59722BFC" w14:textId="77777777" w:rsidR="00D873A3" w:rsidRPr="00373A10" w:rsidRDefault="00D873A3" w:rsidP="00D873A3">
      <w:pPr>
        <w:spacing w:after="0" w:line="240" w:lineRule="auto"/>
        <w:jc w:val="center"/>
        <w:rPr>
          <w:rFonts w:ascii="Lotus Linotype" w:hAnsi="Lotus Linotype" w:cs="(AH) Manal Black"/>
          <w:b/>
          <w:bCs/>
          <w:color w:val="984806" w:themeColor="accent6" w:themeShade="80"/>
          <w:sz w:val="82"/>
          <w:szCs w:val="82"/>
          <w:rtl/>
          <w:lang w:bidi="ar-YE"/>
        </w:rPr>
      </w:pPr>
      <w:r w:rsidRPr="00373A10">
        <w:rPr>
          <w:rFonts w:ascii="Arabic Typesetting" w:hAnsi="Arabic Typesetting" w:cs="Arabic Typesetting"/>
          <w:color w:val="984806" w:themeColor="accent6" w:themeShade="80"/>
          <w:sz w:val="72"/>
          <w:szCs w:val="72"/>
          <w:rtl/>
          <w:lang w:bidi="ar-QA"/>
        </w:rPr>
        <w:t>﷽</w:t>
      </w:r>
    </w:p>
    <w:p w14:paraId="0C0E586A" w14:textId="77777777" w:rsidR="00D873A3" w:rsidRPr="002E40C7"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مجالس دراسة كتـــاب: معانــي القــرآن للإمام الفراء</w:t>
      </w:r>
    </w:p>
    <w:p w14:paraId="1D628345" w14:textId="77777777" w:rsidR="00D873A3" w:rsidRDefault="00D873A3" w:rsidP="00D873A3">
      <w:pPr>
        <w:spacing w:after="0" w:line="240" w:lineRule="auto"/>
        <w:jc w:val="center"/>
        <w:rPr>
          <w:rFonts w:ascii="Lotus Linotype" w:hAnsi="Lotus Linotype" w:cs="(AH) Manal Black"/>
          <w:b/>
          <w:bCs/>
          <w:color w:val="0070C0"/>
          <w:sz w:val="44"/>
          <w:szCs w:val="44"/>
          <w:rtl/>
          <w:lang w:bidi="ar-YE"/>
        </w:rPr>
      </w:pPr>
      <w:r w:rsidRPr="002E40C7">
        <w:rPr>
          <w:rFonts w:ascii="Lotus Linotype" w:hAnsi="Lotus Linotype" w:cs="(AH) Manal Black" w:hint="cs"/>
          <w:b/>
          <w:bCs/>
          <w:color w:val="0070C0"/>
          <w:sz w:val="44"/>
          <w:szCs w:val="44"/>
          <w:rtl/>
          <w:lang w:bidi="ar-YE"/>
        </w:rPr>
        <w:t>تعليق الشيخ الدكتـــور: عبد الســـلام مقبل المجيـــدي</w:t>
      </w:r>
    </w:p>
    <w:p w14:paraId="6752C0B6" w14:textId="2F87F772" w:rsidR="00D873A3" w:rsidRPr="00B324E7" w:rsidRDefault="00D873A3" w:rsidP="00FF2CFD">
      <w:pPr>
        <w:spacing w:after="0" w:line="240" w:lineRule="auto"/>
        <w:jc w:val="center"/>
        <w:rPr>
          <w:rFonts w:ascii="Lotus Linotype" w:hAnsi="Lotus Linotype" w:cs="(AH) Manal Black"/>
          <w:b/>
          <w:bCs/>
          <w:color w:val="0070C0"/>
          <w:sz w:val="44"/>
          <w:szCs w:val="44"/>
          <w:rtl/>
        </w:rPr>
      </w:pPr>
      <w:r w:rsidRPr="00B324E7">
        <w:rPr>
          <w:rFonts w:ascii="Lotus Linotype" w:hAnsi="Lotus Linotype" w:cs="(AH) Manal Black" w:hint="cs"/>
          <w:b/>
          <w:bCs/>
          <w:color w:val="0070C0"/>
          <w:sz w:val="44"/>
          <w:szCs w:val="44"/>
          <w:rtl/>
          <w:lang w:bidi="ar-YE"/>
        </w:rPr>
        <w:t xml:space="preserve">المجلس </w:t>
      </w:r>
      <w:r w:rsidR="00A11953">
        <w:rPr>
          <w:rFonts w:ascii="Lotus Linotype" w:hAnsi="Lotus Linotype" w:cs="(AH) Manal Black" w:hint="cs"/>
          <w:b/>
          <w:bCs/>
          <w:color w:val="0070C0"/>
          <w:sz w:val="44"/>
          <w:szCs w:val="44"/>
          <w:rtl/>
          <w:lang w:bidi="ar-YE"/>
        </w:rPr>
        <w:t>التاسع</w:t>
      </w:r>
      <w:r w:rsidR="002D5A41">
        <w:rPr>
          <w:rFonts w:ascii="Lotus Linotype" w:hAnsi="Lotus Linotype" w:cs="(AH) Manal Black" w:hint="cs"/>
          <w:b/>
          <w:bCs/>
          <w:color w:val="0070C0"/>
          <w:sz w:val="44"/>
          <w:szCs w:val="44"/>
          <w:rtl/>
          <w:lang w:bidi="ar-YE"/>
        </w:rPr>
        <w:t xml:space="preserve"> وا</w:t>
      </w:r>
      <w:r>
        <w:rPr>
          <w:rFonts w:ascii="Lotus Linotype" w:hAnsi="Lotus Linotype" w:cs="(AH) Manal Black" w:hint="cs"/>
          <w:b/>
          <w:bCs/>
          <w:color w:val="0070C0"/>
          <w:sz w:val="44"/>
          <w:szCs w:val="44"/>
          <w:rtl/>
          <w:lang w:bidi="ar-YE"/>
        </w:rPr>
        <w:t>لعشرون</w:t>
      </w:r>
      <w:r w:rsidR="00B05D12">
        <w:rPr>
          <w:rFonts w:ascii="Lotus Linotype" w:hAnsi="Lotus Linotype" w:cs="(AH) Manal Black" w:hint="cs"/>
          <w:b/>
          <w:bCs/>
          <w:color w:val="0070C0"/>
          <w:sz w:val="44"/>
          <w:szCs w:val="44"/>
          <w:rtl/>
          <w:lang w:bidi="ar-YE"/>
        </w:rPr>
        <w:t>/</w:t>
      </w:r>
      <w:r>
        <w:rPr>
          <w:rFonts w:ascii="Lotus Linotype" w:hAnsi="Lotus Linotype" w:cs="(AH) Manal Black" w:hint="cs"/>
          <w:b/>
          <w:bCs/>
          <w:color w:val="0070C0"/>
          <w:sz w:val="44"/>
          <w:szCs w:val="44"/>
          <w:rtl/>
        </w:rPr>
        <w:t xml:space="preserve">سورة </w:t>
      </w:r>
      <w:r w:rsidR="00A11953">
        <w:rPr>
          <w:rFonts w:ascii="Lotus Linotype" w:hAnsi="Lotus Linotype" w:cs="(AH) Manal Black" w:hint="cs"/>
          <w:b/>
          <w:bCs/>
          <w:color w:val="0070C0"/>
          <w:sz w:val="44"/>
          <w:szCs w:val="44"/>
          <w:rtl/>
        </w:rPr>
        <w:t>إبراهيم</w:t>
      </w:r>
      <w:r w:rsidR="00B05D12">
        <w:rPr>
          <w:rFonts w:ascii="Lotus Linotype" w:hAnsi="Lotus Linotype" w:cs="(AH) Manal Black" w:hint="cs"/>
          <w:b/>
          <w:bCs/>
          <w:color w:val="0070C0"/>
          <w:sz w:val="44"/>
          <w:szCs w:val="44"/>
          <w:rtl/>
        </w:rPr>
        <w:t>: (35-52</w:t>
      </w:r>
      <w:r w:rsidR="00351AC1">
        <w:rPr>
          <w:rFonts w:ascii="Lotus Linotype" w:hAnsi="Lotus Linotype" w:cs="(AH) Manal Black" w:hint="cs"/>
          <w:b/>
          <w:bCs/>
          <w:color w:val="0070C0"/>
          <w:sz w:val="44"/>
          <w:szCs w:val="44"/>
          <w:rtl/>
        </w:rPr>
        <w:t xml:space="preserve"> </w:t>
      </w:r>
      <w:r w:rsidR="00B05D12">
        <w:rPr>
          <w:rFonts w:ascii="Lotus Linotype" w:hAnsi="Lotus Linotype" w:cs="(AH) Manal Black" w:hint="cs"/>
          <w:b/>
          <w:bCs/>
          <w:color w:val="0070C0"/>
          <w:sz w:val="44"/>
          <w:szCs w:val="44"/>
          <w:rtl/>
        </w:rPr>
        <w:t>/</w:t>
      </w:r>
      <w:r w:rsidR="00351AC1">
        <w:rPr>
          <w:rFonts w:ascii="Lotus Linotype" w:hAnsi="Lotus Linotype" w:cs="(AH) Manal Black" w:hint="cs"/>
          <w:b/>
          <w:bCs/>
          <w:color w:val="0070C0"/>
          <w:sz w:val="44"/>
          <w:szCs w:val="44"/>
          <w:rtl/>
        </w:rPr>
        <w:t xml:space="preserve"> </w:t>
      </w:r>
      <w:r w:rsidR="00B05D12">
        <w:rPr>
          <w:rFonts w:ascii="Lotus Linotype" w:hAnsi="Lotus Linotype" w:cs="(AH) Manal Black" w:hint="cs"/>
          <w:b/>
          <w:bCs/>
          <w:color w:val="0070C0"/>
          <w:sz w:val="44"/>
          <w:szCs w:val="44"/>
          <w:rtl/>
        </w:rPr>
        <w:t>الحجر 1-</w:t>
      </w:r>
      <w:r w:rsidR="009D769F">
        <w:rPr>
          <w:rFonts w:ascii="Lotus Linotype" w:hAnsi="Lotus Linotype" w:cs="(AH) Manal Black" w:hint="cs"/>
          <w:b/>
          <w:bCs/>
          <w:color w:val="0070C0"/>
          <w:sz w:val="44"/>
          <w:szCs w:val="44"/>
          <w:rtl/>
        </w:rPr>
        <w:t xml:space="preserve"> </w:t>
      </w:r>
      <w:r w:rsidR="00FF2CFD">
        <w:rPr>
          <w:rFonts w:ascii="Lotus Linotype" w:hAnsi="Lotus Linotype" w:cs="(AH) Manal Black" w:hint="cs"/>
          <w:b/>
          <w:bCs/>
          <w:color w:val="0070C0"/>
          <w:sz w:val="44"/>
          <w:szCs w:val="44"/>
          <w:rtl/>
        </w:rPr>
        <w:t>91</w:t>
      </w:r>
      <w:r>
        <w:rPr>
          <w:rFonts w:ascii="Lotus Linotype" w:hAnsi="Lotus Linotype" w:cs="(AH) Manal Black" w:hint="cs"/>
          <w:b/>
          <w:bCs/>
          <w:color w:val="0070C0"/>
          <w:sz w:val="44"/>
          <w:szCs w:val="44"/>
          <w:rtl/>
        </w:rPr>
        <w:t>)</w:t>
      </w:r>
    </w:p>
    <w:p w14:paraId="79C463F5" w14:textId="49F77069" w:rsidR="002568F5" w:rsidRDefault="002568F5" w:rsidP="0024080D">
      <w:pPr>
        <w:autoSpaceDE w:val="0"/>
        <w:autoSpaceDN w:val="0"/>
        <w:adjustRightInd w:val="0"/>
        <w:spacing w:before="240" w:after="0" w:line="240" w:lineRule="auto"/>
        <w:ind w:firstLine="567"/>
        <w:jc w:val="lowKashida"/>
        <w:rPr>
          <w:rFonts w:ascii="Lotus Linotype" w:hAnsi="Lotus Linotype" w:cs="Lotus Linotype"/>
          <w:b/>
          <w:bCs/>
          <w:color w:val="000000"/>
          <w:sz w:val="36"/>
          <w:szCs w:val="36"/>
          <w:rtl/>
        </w:rPr>
      </w:pPr>
      <w:r w:rsidRPr="00CD0D71">
        <w:rPr>
          <w:rFonts w:ascii="Lotus Linotype" w:hAnsi="Lotus Linotype" w:cs="Lotus Linotype" w:hint="cs"/>
          <w:b/>
          <w:bCs/>
          <w:color w:val="000000"/>
          <w:sz w:val="36"/>
          <w:szCs w:val="36"/>
          <w:rtl/>
        </w:rPr>
        <w:t xml:space="preserve">الحمد لله رب العالمين، </w:t>
      </w:r>
      <w:r>
        <w:rPr>
          <w:rFonts w:ascii="Lotus Linotype" w:hAnsi="Lotus Linotype" w:cs="Lotus Linotype" w:hint="cs"/>
          <w:b/>
          <w:bCs/>
          <w:color w:val="000000"/>
          <w:sz w:val="36"/>
          <w:szCs w:val="36"/>
          <w:rtl/>
        </w:rPr>
        <w:t xml:space="preserve">وصلى الله على نبينا محمد، وعلى </w:t>
      </w:r>
      <w:proofErr w:type="spellStart"/>
      <w:r>
        <w:rPr>
          <w:rFonts w:ascii="Lotus Linotype" w:hAnsi="Lotus Linotype" w:cs="Lotus Linotype" w:hint="cs"/>
          <w:b/>
          <w:bCs/>
          <w:color w:val="000000"/>
          <w:sz w:val="36"/>
          <w:szCs w:val="36"/>
          <w:rtl/>
        </w:rPr>
        <w:t>آ</w:t>
      </w:r>
      <w:r w:rsidRPr="00CD0D71">
        <w:rPr>
          <w:rFonts w:ascii="Lotus Linotype" w:hAnsi="Lotus Linotype" w:cs="Lotus Linotype" w:hint="cs"/>
          <w:b/>
          <w:bCs/>
          <w:color w:val="000000"/>
          <w:sz w:val="36"/>
          <w:szCs w:val="36"/>
          <w:rtl/>
        </w:rPr>
        <w:t>له</w:t>
      </w:r>
      <w:proofErr w:type="spellEnd"/>
      <w:r w:rsidRPr="00CD0D71">
        <w:rPr>
          <w:rFonts w:ascii="Lotus Linotype" w:hAnsi="Lotus Linotype" w:cs="Lotus Linotype" w:hint="cs"/>
          <w:b/>
          <w:bCs/>
          <w:color w:val="000000"/>
          <w:sz w:val="36"/>
          <w:szCs w:val="36"/>
          <w:rtl/>
        </w:rPr>
        <w:t xml:space="preserve"> وصحبه وسلم تسليماً كثيراً إلى يوم الدين.</w:t>
      </w:r>
      <w:r>
        <w:rPr>
          <w:rFonts w:ascii="Lotus Linotype" w:hAnsi="Lotus Linotype" w:cs="Lotus Linotype" w:hint="cs"/>
          <w:b/>
          <w:bCs/>
          <w:color w:val="000000"/>
          <w:sz w:val="36"/>
          <w:szCs w:val="36"/>
          <w:rtl/>
        </w:rPr>
        <w:t xml:space="preserve"> أما بعد، فاللهم اغفر لنا ولمشايخنا والحاضرين والمستمعين ولجميع المسلمين. وبأسانيد مشايخنا </w:t>
      </w:r>
      <w:r w:rsidR="00AD2ECD">
        <w:rPr>
          <w:rFonts w:ascii="Lotus Linotype" w:hAnsi="Lotus Linotype" w:cs="Lotus Linotype" w:hint="cs"/>
          <w:b/>
          <w:bCs/>
          <w:color w:val="000000"/>
          <w:sz w:val="36"/>
          <w:szCs w:val="36"/>
          <w:rtl/>
        </w:rPr>
        <w:t>-</w:t>
      </w:r>
      <w:r>
        <w:rPr>
          <w:rFonts w:ascii="Lotus Linotype" w:hAnsi="Lotus Linotype" w:cs="Lotus Linotype" w:hint="cs"/>
          <w:b/>
          <w:bCs/>
          <w:color w:val="000000"/>
          <w:sz w:val="36"/>
          <w:szCs w:val="36"/>
          <w:rtl/>
        </w:rPr>
        <w:t>حفظهم الله تعالى- إلى عبد الله بن عمرو بن العاص -رضي الله عنهما</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قال: قال رسول الله ﷺ</w:t>
      </w:r>
      <w:r w:rsidRPr="00433939">
        <w:rPr>
          <w:rFonts w:ascii="Lotus Linotype" w:hAnsi="Lotus Linotype" w:cs="Lotus Linotype" w:hint="cs"/>
          <w:b/>
          <w:bCs/>
          <w:color w:val="000000"/>
          <w:sz w:val="36"/>
          <w:szCs w:val="36"/>
          <w:rtl/>
        </w:rPr>
        <w:t xml:space="preserve">: </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الرَّاح</w:t>
      </w:r>
      <w:r>
        <w:rPr>
          <w:rFonts w:ascii="Lotus Linotype" w:hAnsi="Lotus Linotype" w:cs="Lotus Linotype"/>
          <w:b/>
          <w:bCs/>
          <w:color w:val="000000"/>
          <w:sz w:val="36"/>
          <w:szCs w:val="36"/>
          <w:rtl/>
        </w:rPr>
        <w:t>ِمُونَ يَرْحَمُهُمُ الرَّحْمَنُ</w:t>
      </w:r>
      <w:r w:rsidRPr="00433939">
        <w:rPr>
          <w:rFonts w:ascii="Lotus Linotype" w:hAnsi="Lotus Linotype" w:cs="Lotus Linotype"/>
          <w:b/>
          <w:bCs/>
          <w:color w:val="000000"/>
          <w:sz w:val="36"/>
          <w:szCs w:val="36"/>
          <w:rtl/>
        </w:rPr>
        <w:t xml:space="preserve">، ارْحَمُوا مَنْ فِي </w:t>
      </w:r>
      <w:r>
        <w:rPr>
          <w:rFonts w:ascii="Lotus Linotype" w:hAnsi="Lotus Linotype" w:cs="Lotus Linotype"/>
          <w:b/>
          <w:bCs/>
          <w:color w:val="000000"/>
          <w:sz w:val="36"/>
          <w:szCs w:val="36"/>
          <w:rtl/>
        </w:rPr>
        <w:t>الأَرْضِ 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كُمْ </w:t>
      </w:r>
      <w:r>
        <w:rPr>
          <w:rFonts w:ascii="Lotus Linotype" w:hAnsi="Lotus Linotype" w:cs="Lotus Linotype" w:hint="cs"/>
          <w:b/>
          <w:bCs/>
          <w:color w:val="000000"/>
          <w:sz w:val="36"/>
          <w:szCs w:val="36"/>
          <w:rtl/>
        </w:rPr>
        <w:t>-أو قال:</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يَرْحَم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كُمْ</w:t>
      </w:r>
      <w:r>
        <w:rPr>
          <w:rFonts w:ascii="Lotus Linotype" w:hAnsi="Lotus Linotype" w:cs="Lotus Linotype" w:hint="cs"/>
          <w:b/>
          <w:bCs/>
          <w:color w:val="000000"/>
          <w:sz w:val="36"/>
          <w:szCs w:val="36"/>
          <w:rtl/>
        </w:rPr>
        <w:t>-</w:t>
      </w:r>
      <w:r w:rsidRPr="00433939">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مَنْ فِي السَّمَا</w:t>
      </w:r>
      <w:r>
        <w:rPr>
          <w:rFonts w:ascii="Lotus Linotype" w:hAnsi="Lotus Linotype" w:cs="Lotus Linotype" w:hint="cs"/>
          <w:b/>
          <w:bCs/>
          <w:color w:val="000000"/>
          <w:sz w:val="36"/>
          <w:szCs w:val="36"/>
          <w:rtl/>
        </w:rPr>
        <w:t>ءِ</w:t>
      </w:r>
      <w:r>
        <w:rPr>
          <w:rFonts w:ascii="Lotus Linotype" w:hAnsi="Lotus Linotype" w:cs="Lotus Linotype" w:hint="eastAsia"/>
          <w:b/>
          <w:bCs/>
          <w:color w:val="000000"/>
          <w:sz w:val="36"/>
          <w:szCs w:val="36"/>
          <w:rtl/>
        </w:rPr>
        <w:t>»</w:t>
      </w:r>
      <w:r>
        <w:rPr>
          <w:rFonts w:ascii="Lotus Linotype" w:hAnsi="Lotus Linotype" w:cs="Lotus Linotype" w:hint="cs"/>
          <w:b/>
          <w:bCs/>
          <w:color w:val="000000"/>
          <w:sz w:val="36"/>
          <w:szCs w:val="36"/>
          <w:rtl/>
        </w:rPr>
        <w:t>.</w:t>
      </w:r>
    </w:p>
    <w:p w14:paraId="29D60879" w14:textId="06A224A9" w:rsidR="00554246" w:rsidRDefault="002568F5"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0000"/>
          <w:sz w:val="36"/>
          <w:szCs w:val="36"/>
          <w:rtl/>
        </w:rPr>
        <w:t xml:space="preserve">وبأسانيد مشايخنا -حفظهم الله تعالى- إلى كتاب: معاني القرآن للعلامة الفراء -رحمه الله تعالى؛ </w:t>
      </w:r>
      <w:r w:rsidR="00A11953" w:rsidRPr="00264484">
        <w:rPr>
          <w:rFonts w:ascii="Lotus Linotype" w:hAnsi="Lotus Linotype" w:cs="Lotus Linotype"/>
          <w:b/>
          <w:bCs/>
          <w:color w:val="000000"/>
          <w:sz w:val="36"/>
          <w:szCs w:val="36"/>
          <w:rtl/>
        </w:rPr>
        <w:t>وقوله: ﴿</w:t>
      </w:r>
      <w:r w:rsidR="00A11953" w:rsidRPr="00264484">
        <w:rPr>
          <w:rFonts w:ascii="Lotus Linotype" w:hAnsi="Lotus Linotype" w:cs="Lotus Linotype"/>
          <w:b/>
          <w:bCs/>
          <w:color w:val="FF0000"/>
          <w:sz w:val="36"/>
          <w:szCs w:val="36"/>
          <w:rtl/>
        </w:rPr>
        <w:t>وَاجْنُبْنِي وَبَنِيَّ أَنْ نَعْبُدَ الْأَصْنامَ</w:t>
      </w:r>
      <w:r w:rsidR="00A11953" w:rsidRPr="00264484">
        <w:rPr>
          <w:rFonts w:ascii="Lotus Linotype" w:hAnsi="Lotus Linotype" w:cs="Lotus Linotype"/>
          <w:b/>
          <w:bCs/>
          <w:color w:val="000000"/>
          <w:sz w:val="36"/>
          <w:szCs w:val="36"/>
          <w:rtl/>
        </w:rPr>
        <w:t>﴾ أَهلُ الحجاز يقولون: جَنبني خفيفة، وأهل نَجد يقولون: أَجنبني شرَّه وجَنِّبني شرَّه. فلو قرأ قارئ: (وَأَجْنِبْنِي وَبَنِيَّ) لأصابَ ولم أسمعه من قارئ.</w:t>
      </w:r>
    </w:p>
    <w:p w14:paraId="03EE87AA"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قوله: ﴿</w:t>
      </w:r>
      <w:r w:rsidRPr="00264484">
        <w:rPr>
          <w:rFonts w:ascii="Lotus Linotype" w:hAnsi="Lotus Linotype" w:cs="Lotus Linotype"/>
          <w:b/>
          <w:bCs/>
          <w:color w:val="FF0000"/>
          <w:sz w:val="36"/>
          <w:szCs w:val="36"/>
          <w:rtl/>
        </w:rPr>
        <w:t>إِنِّي أَسْكَنْتُ مِنْ ذُرِّيَّتِي..</w:t>
      </w:r>
      <w:r w:rsidRPr="00264484">
        <w:rPr>
          <w:rFonts w:ascii="Lotus Linotype" w:hAnsi="Lotus Linotype" w:cs="Lotus Linotype"/>
          <w:b/>
          <w:bCs/>
          <w:color w:val="000000"/>
          <w:sz w:val="36"/>
          <w:szCs w:val="36"/>
          <w:rtl/>
        </w:rPr>
        <w:t>﴾ وقال (إِنِّي أَسْكَنْتُ مِنْ ذُرِّيَّتِي) ولم يأت منهم بشيء يقع عَلَيْهِ الفعل. وهو جائز: أن تَقُولَ: قد أصَبنا من بني فلان، وقتلنا من بني فلان وإن لم تقل: رجالًا، لأن (مِن) تؤدي عَن بَعض القوم.</w:t>
      </w:r>
    </w:p>
    <w:p w14:paraId="70D7389B"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وقوله: ﴿</w:t>
      </w:r>
      <w:r w:rsidRPr="00264484">
        <w:rPr>
          <w:rFonts w:ascii="Lotus Linotype" w:hAnsi="Lotus Linotype" w:cs="Lotus Linotype"/>
          <w:b/>
          <w:bCs/>
          <w:color w:val="FF0000"/>
          <w:sz w:val="36"/>
          <w:szCs w:val="36"/>
          <w:rtl/>
        </w:rPr>
        <w:t>تَهْوِي إِلَيْهِمْ</w:t>
      </w:r>
      <w:r w:rsidRPr="00264484">
        <w:rPr>
          <w:rFonts w:ascii="Lotus Linotype" w:hAnsi="Lotus Linotype" w:cs="Lotus Linotype"/>
          <w:b/>
          <w:bCs/>
          <w:color w:val="000000"/>
          <w:sz w:val="36"/>
          <w:szCs w:val="36"/>
          <w:rtl/>
        </w:rPr>
        <w:t>﴾ أي: اجعل أَفئِدَةً من الناس تريدهم. ولو نصبت من الواو ﴿</w:t>
      </w:r>
      <w:r w:rsidRPr="00264484">
        <w:rPr>
          <w:rFonts w:ascii="Lotus Linotype" w:hAnsi="Lotus Linotype" w:cs="Lotus Linotype"/>
          <w:b/>
          <w:bCs/>
          <w:color w:val="FF0000"/>
          <w:sz w:val="36"/>
          <w:szCs w:val="36"/>
          <w:rtl/>
        </w:rPr>
        <w:t>تَهْوِي</w:t>
      </w:r>
      <w:r w:rsidRPr="00264484">
        <w:rPr>
          <w:rFonts w:ascii="Lotus Linotype" w:hAnsi="Lotus Linotype" w:cs="Lotus Linotype"/>
          <w:b/>
          <w:bCs/>
          <w:color w:val="000000"/>
          <w:sz w:val="36"/>
          <w:szCs w:val="36"/>
          <w:rtl/>
        </w:rPr>
        <w:t>﴾، لكانت بِمعنى: تهواهم.</w:t>
      </w:r>
    </w:p>
    <w:p w14:paraId="0BA386D3"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color w:val="FF0000"/>
          <w:sz w:val="36"/>
          <w:szCs w:val="36"/>
          <w:rtl/>
        </w:rPr>
      </w:pPr>
      <w:r w:rsidRPr="00264484">
        <w:rPr>
          <w:rFonts w:ascii="Lotus Linotype" w:hAnsi="Lotus Linotype" w:cs="Lotus Linotype"/>
          <w:b/>
          <w:bCs/>
          <w:color w:val="000000"/>
          <w:sz w:val="36"/>
          <w:szCs w:val="36"/>
          <w:rtl/>
        </w:rPr>
        <w:lastRenderedPageBreak/>
        <w:t>وقوله: ﴿</w:t>
      </w:r>
      <w:r w:rsidRPr="00264484">
        <w:rPr>
          <w:rFonts w:ascii="Lotus Linotype" w:hAnsi="Lotus Linotype" w:cs="Lotus Linotype"/>
          <w:b/>
          <w:bCs/>
          <w:color w:val="FF0000"/>
          <w:sz w:val="36"/>
          <w:szCs w:val="36"/>
          <w:rtl/>
        </w:rPr>
        <w:t>لا يَرْتَدُّ إِلَيْهِمْ طَرْفُهُمْ</w:t>
      </w:r>
      <w:r w:rsidRPr="00264484">
        <w:rPr>
          <w:rFonts w:ascii="Lotus Linotype" w:hAnsi="Lotus Linotype" w:cs="Lotus Linotype"/>
          <w:b/>
          <w:bCs/>
          <w:color w:val="000000"/>
          <w:sz w:val="36"/>
          <w:szCs w:val="36"/>
          <w:rtl/>
        </w:rPr>
        <w:t>﴾ رفعت الطرف ب ﴿</w:t>
      </w:r>
      <w:r w:rsidRPr="00264484">
        <w:rPr>
          <w:rFonts w:ascii="Lotus Linotype" w:hAnsi="Lotus Linotype" w:cs="Lotus Linotype"/>
          <w:b/>
          <w:bCs/>
          <w:color w:val="FF0000"/>
          <w:sz w:val="36"/>
          <w:szCs w:val="36"/>
          <w:rtl/>
        </w:rPr>
        <w:t>يَرْتَدُّ</w:t>
      </w:r>
      <w:r w:rsidRPr="00264484">
        <w:rPr>
          <w:rFonts w:ascii="Lotus Linotype" w:hAnsi="Lotus Linotype" w:cs="Lotus Linotype"/>
          <w:b/>
          <w:bCs/>
          <w:color w:val="000000"/>
          <w:sz w:val="36"/>
          <w:szCs w:val="36"/>
          <w:rtl/>
        </w:rPr>
        <w:t>﴾ واستأنفت الأفئدة فرفعتها بِهواء.</w:t>
      </w:r>
    </w:p>
    <w:p w14:paraId="1B781184"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b/>
          <w:bCs/>
          <w:color w:val="000000"/>
          <w:sz w:val="36"/>
          <w:szCs w:val="36"/>
        </w:rPr>
      </w:pPr>
      <w:r w:rsidRPr="00264484">
        <w:rPr>
          <w:rFonts w:ascii="Lotus Linotype" w:hAnsi="Lotus Linotype" w:cs="Lotus Linotype"/>
          <w:b/>
          <w:bCs/>
          <w:color w:val="000000"/>
          <w:sz w:val="36"/>
          <w:szCs w:val="36"/>
          <w:rtl/>
        </w:rPr>
        <w:t>وقوله: ﴿</w:t>
      </w:r>
      <w:r w:rsidRPr="00264484">
        <w:rPr>
          <w:rFonts w:ascii="Lotus Linotype" w:hAnsi="Lotus Linotype" w:cs="Lotus Linotype"/>
          <w:b/>
          <w:bCs/>
          <w:color w:val="FF0000"/>
          <w:sz w:val="36"/>
          <w:szCs w:val="36"/>
          <w:rtl/>
        </w:rPr>
        <w:t>يَأْتِيهِمُ الْعَذابُ فَيَقُولُ</w:t>
      </w:r>
      <w:r w:rsidRPr="00264484">
        <w:rPr>
          <w:rFonts w:ascii="Lotus Linotype" w:hAnsi="Lotus Linotype" w:cs="Lotus Linotype"/>
          <w:b/>
          <w:bCs/>
          <w:color w:val="000000"/>
          <w:sz w:val="36"/>
          <w:szCs w:val="36"/>
          <w:rtl/>
        </w:rPr>
        <w:t xml:space="preserve">﴾ رفع تابع ليأتيهم وليسَ بِجواب للأمر ولو </w:t>
      </w:r>
      <w:r>
        <w:rPr>
          <w:rFonts w:ascii="Lotus Linotype" w:hAnsi="Lotus Linotype" w:cs="Lotus Linotype"/>
          <w:b/>
          <w:bCs/>
          <w:color w:val="000000"/>
          <w:sz w:val="36"/>
          <w:szCs w:val="36"/>
          <w:rtl/>
        </w:rPr>
        <w:t>كان</w:t>
      </w:r>
      <w:r w:rsidRPr="00264484">
        <w:rPr>
          <w:rFonts w:ascii="Lotus Linotype" w:hAnsi="Lotus Linotype" w:cs="Lotus Linotype"/>
          <w:b/>
          <w:bCs/>
          <w:color w:val="000000"/>
          <w:sz w:val="36"/>
          <w:szCs w:val="36"/>
          <w:rtl/>
        </w:rPr>
        <w:t xml:space="preserve"> جوابًا لَجَازَ نصبه ورفعه</w:t>
      </w:r>
    </w:p>
    <w:p w14:paraId="6844A5A8"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وقوله: ﴿</w:t>
      </w:r>
      <w:r w:rsidRPr="00264484">
        <w:rPr>
          <w:rFonts w:ascii="Lotus Linotype" w:hAnsi="Lotus Linotype" w:cs="Lotus Linotype"/>
          <w:b/>
          <w:bCs/>
          <w:color w:val="FF0000"/>
          <w:sz w:val="36"/>
          <w:szCs w:val="36"/>
          <w:rtl/>
        </w:rPr>
        <w:t>وَتَبَيَّنَ لَكُمْ</w:t>
      </w:r>
      <w:r w:rsidRPr="00264484">
        <w:rPr>
          <w:rFonts w:ascii="Lotus Linotype" w:hAnsi="Lotus Linotype" w:cs="Lotus Linotype"/>
          <w:b/>
          <w:bCs/>
          <w:color w:val="000000"/>
          <w:sz w:val="36"/>
          <w:szCs w:val="36"/>
          <w:rtl/>
        </w:rPr>
        <w:t>﴾ وأصْحَابُ عبد الله: ﴿</w:t>
      </w:r>
      <w:r w:rsidRPr="00264484">
        <w:rPr>
          <w:rFonts w:ascii="Lotus Linotype" w:hAnsi="Lotus Linotype" w:cs="Lotus Linotype"/>
          <w:b/>
          <w:bCs/>
          <w:color w:val="FF0000"/>
          <w:sz w:val="36"/>
          <w:szCs w:val="36"/>
          <w:rtl/>
        </w:rPr>
        <w:t>وَنُبَيِّنْ لَكُمْ</w:t>
      </w:r>
      <w:r w:rsidRPr="00264484">
        <w:rPr>
          <w:rFonts w:ascii="Lotus Linotype" w:hAnsi="Lotus Linotype" w:cs="Lotus Linotype"/>
          <w:b/>
          <w:bCs/>
          <w:color w:val="000000"/>
          <w:sz w:val="36"/>
          <w:szCs w:val="36"/>
          <w:rtl/>
        </w:rPr>
        <w:t>﴾.</w:t>
      </w:r>
    </w:p>
    <w:p w14:paraId="2C93FA6B" w14:textId="77777777" w:rsidR="00A11953" w:rsidRPr="00264484" w:rsidRDefault="00A11953" w:rsidP="00A11953">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وقوله: ﴿</w:t>
      </w:r>
      <w:r w:rsidRPr="00264484">
        <w:rPr>
          <w:rFonts w:ascii="Lotus Linotype" w:hAnsi="Lotus Linotype" w:cs="Lotus Linotype"/>
          <w:b/>
          <w:bCs/>
          <w:color w:val="FF0000"/>
          <w:sz w:val="36"/>
          <w:szCs w:val="36"/>
          <w:rtl/>
        </w:rPr>
        <w:t>وَإِنْ كانَ مَكْرُهُمْ لِتَزُولَ مِنْهُ الْجِبالُ</w:t>
      </w:r>
      <w:r w:rsidRPr="00264484">
        <w:rPr>
          <w:rFonts w:ascii="Lotus Linotype" w:hAnsi="Lotus Linotype" w:cs="Lotus Linotype"/>
          <w:b/>
          <w:bCs/>
          <w:color w:val="000000"/>
          <w:sz w:val="36"/>
          <w:szCs w:val="36"/>
          <w:rtl/>
        </w:rPr>
        <w:t>﴾ أكثر القراء عَلَى كسر اللام ونصب الفعل من قوله: ﴿</w:t>
      </w:r>
      <w:r w:rsidRPr="00264484">
        <w:rPr>
          <w:rFonts w:ascii="Lotus Linotype" w:hAnsi="Lotus Linotype" w:cs="Lotus Linotype"/>
          <w:b/>
          <w:bCs/>
          <w:color w:val="FF0000"/>
          <w:sz w:val="36"/>
          <w:szCs w:val="36"/>
          <w:rtl/>
        </w:rPr>
        <w:t>لِتَزُولَ</w:t>
      </w:r>
      <w:r w:rsidRPr="00264484">
        <w:rPr>
          <w:rFonts w:ascii="Lotus Linotype" w:hAnsi="Lotus Linotype" w:cs="Lotus Linotype"/>
          <w:b/>
          <w:bCs/>
          <w:color w:val="000000"/>
          <w:sz w:val="36"/>
          <w:szCs w:val="36"/>
          <w:rtl/>
        </w:rPr>
        <w:t>﴾ يريدون: ما كانت الجبالُ لتزول من مكرهم. وقرأ الكسائي بِنَصْبِ اللامِ الأُولَى وَرَفْعِ الثَّانِيَةِ أَيْ: مَكَرُوا مَكْرًا عَظِيمًا كَادَتِ الْجِبَالُ تَزُولُ مِنْهُ.</w:t>
      </w:r>
    </w:p>
    <w:p w14:paraId="07F08CB8" w14:textId="42DC7938" w:rsidR="000C68AD" w:rsidRPr="00264484" w:rsidRDefault="00A11953" w:rsidP="000C68A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وقوله: ﴿</w:t>
      </w:r>
      <w:r w:rsidRPr="00264484">
        <w:rPr>
          <w:rFonts w:ascii="Lotus Linotype" w:hAnsi="Lotus Linotype" w:cs="Lotus Linotype"/>
          <w:b/>
          <w:bCs/>
          <w:color w:val="FF0000"/>
          <w:sz w:val="36"/>
          <w:szCs w:val="36"/>
          <w:rtl/>
        </w:rPr>
        <w:t>فَلا تَحْسَبَنَّ اللَّهَ مُخْلِفَ وَعْدِهِ رُسُلَهُ</w:t>
      </w:r>
      <w:r w:rsidRPr="00264484">
        <w:rPr>
          <w:rFonts w:ascii="Lotus Linotype" w:hAnsi="Lotus Linotype" w:cs="Lotus Linotype"/>
          <w:b/>
          <w:bCs/>
          <w:color w:val="000000"/>
          <w:sz w:val="36"/>
          <w:szCs w:val="36"/>
          <w:rtl/>
        </w:rPr>
        <w:t>﴾ أضفت ﴿</w:t>
      </w:r>
      <w:r w:rsidRPr="00264484">
        <w:rPr>
          <w:rFonts w:ascii="Lotus Linotype" w:hAnsi="Lotus Linotype" w:cs="Lotus Linotype"/>
          <w:b/>
          <w:bCs/>
          <w:color w:val="FF0000"/>
          <w:sz w:val="36"/>
          <w:szCs w:val="36"/>
          <w:rtl/>
        </w:rPr>
        <w:t>مُخْلِفَ</w:t>
      </w:r>
      <w:r w:rsidRPr="00264484">
        <w:rPr>
          <w:rFonts w:ascii="Lotus Linotype" w:hAnsi="Lotus Linotype" w:cs="Lotus Linotype"/>
          <w:b/>
          <w:bCs/>
          <w:color w:val="000000"/>
          <w:sz w:val="36"/>
          <w:szCs w:val="36"/>
          <w:rtl/>
        </w:rPr>
        <w:t xml:space="preserve">﴾ إلى الوعد ونصبت الرسل </w:t>
      </w:r>
      <w:r w:rsidR="000C68AD">
        <w:rPr>
          <w:rFonts w:ascii="Lotus Linotype" w:hAnsi="Lotus Linotype" w:cs="Lotus Linotype" w:hint="cs"/>
          <w:b/>
          <w:bCs/>
          <w:color w:val="000000"/>
          <w:sz w:val="36"/>
          <w:szCs w:val="36"/>
          <w:rtl/>
        </w:rPr>
        <w:t>على</w:t>
      </w:r>
      <w:r w:rsidRPr="00264484">
        <w:rPr>
          <w:rFonts w:ascii="Lotus Linotype" w:hAnsi="Lotus Linotype" w:cs="Lotus Linotype"/>
          <w:b/>
          <w:bCs/>
          <w:color w:val="000000"/>
          <w:sz w:val="36"/>
          <w:szCs w:val="36"/>
          <w:rtl/>
        </w:rPr>
        <w:t xml:space="preserve"> التأويل.</w:t>
      </w:r>
    </w:p>
    <w:p w14:paraId="1421163A" w14:textId="77777777" w:rsidR="000C68AD" w:rsidRDefault="00A11953" w:rsidP="000C68A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264484">
        <w:rPr>
          <w:rFonts w:ascii="Lotus Linotype" w:hAnsi="Lotus Linotype" w:cs="Lotus Linotype"/>
          <w:b/>
          <w:bCs/>
          <w:color w:val="000000"/>
          <w:sz w:val="36"/>
          <w:szCs w:val="36"/>
          <w:rtl/>
        </w:rPr>
        <w:t>قوله: ﴿</w:t>
      </w:r>
      <w:r w:rsidRPr="00264484">
        <w:rPr>
          <w:rFonts w:ascii="Lotus Linotype" w:hAnsi="Lotus Linotype" w:cs="Lotus Linotype"/>
          <w:b/>
          <w:bCs/>
          <w:color w:val="FF0000"/>
          <w:sz w:val="36"/>
          <w:szCs w:val="36"/>
          <w:rtl/>
        </w:rPr>
        <w:t>سَرابِيلُهُمْ</w:t>
      </w:r>
      <w:r w:rsidRPr="00264484">
        <w:rPr>
          <w:rFonts w:ascii="Lotus Linotype" w:hAnsi="Lotus Linotype" w:cs="Lotus Linotype"/>
          <w:b/>
          <w:bCs/>
          <w:color w:val="000000"/>
          <w:sz w:val="36"/>
          <w:szCs w:val="36"/>
          <w:rtl/>
        </w:rPr>
        <w:t>﴾ عَامَّةُ القراء مُجْمِعونَ عَلَى أنَّ القطِران حرف واحد مثل الظَّ</w:t>
      </w:r>
      <w:r w:rsidR="000C68AD">
        <w:rPr>
          <w:rFonts w:ascii="Lotus Linotype" w:hAnsi="Lotus Linotype" w:cs="Lotus Linotype"/>
          <w:b/>
          <w:bCs/>
          <w:color w:val="000000"/>
          <w:sz w:val="36"/>
          <w:szCs w:val="36"/>
          <w:rtl/>
        </w:rPr>
        <w:t>رِبان. وفَسَّرَ ابْنَ عَبَّاسٍ:</w:t>
      </w:r>
      <w:r w:rsidRPr="00264484">
        <w:rPr>
          <w:rFonts w:ascii="Lotus Linotype" w:hAnsi="Lotus Linotype" w:cs="Lotus Linotype"/>
          <w:b/>
          <w:bCs/>
          <w:color w:val="000000"/>
          <w:sz w:val="36"/>
          <w:szCs w:val="36"/>
          <w:rtl/>
        </w:rPr>
        <w:t>﴿</w:t>
      </w:r>
      <w:r w:rsidRPr="00264484">
        <w:rPr>
          <w:rFonts w:ascii="Lotus Linotype" w:hAnsi="Lotus Linotype" w:cs="Lotus Linotype"/>
          <w:b/>
          <w:bCs/>
          <w:color w:val="FF0000"/>
          <w:sz w:val="36"/>
          <w:szCs w:val="36"/>
          <w:rtl/>
        </w:rPr>
        <w:t>مِنْ قَطِرانٍ</w:t>
      </w:r>
      <w:r w:rsidRPr="00264484">
        <w:rPr>
          <w:rFonts w:ascii="Lotus Linotype" w:hAnsi="Lotus Linotype" w:cs="Lotus Linotype"/>
          <w:b/>
          <w:bCs/>
          <w:color w:val="000000"/>
          <w:sz w:val="36"/>
          <w:szCs w:val="36"/>
          <w:rtl/>
        </w:rPr>
        <w:t>﴾: قَدِ انْتَهي حَرُّهُ.</w:t>
      </w:r>
    </w:p>
    <w:p w14:paraId="77E38206" w14:textId="431A107D" w:rsidR="000C68AD" w:rsidRDefault="000C68AD" w:rsidP="000C68A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sz w:val="36"/>
          <w:szCs w:val="36"/>
          <w:rtl/>
        </w:rPr>
        <w:t>قال أبو زكريّا، وهو من قوله: ﴿قَالَ آتُونِي أُفْرِغْ عَلَيْهِ قِطْرًا﴾[الكهف:96].</w:t>
      </w:r>
    </w:p>
    <w:p w14:paraId="76358FA5" w14:textId="729F126D" w:rsidR="000C68AD" w:rsidRPr="000C68AD" w:rsidRDefault="000C68AD" w:rsidP="000C68AD">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هو يعتمد على الكلبي فيما يروي عن ابن عباس، ولا شك أن هذه ثغرة كبيرة؛ فإن الكلبي متّهمٌ بالكذب، وليس مثله من يوثق به في التفسير، فما بالك في القراءات، </w:t>
      </w:r>
      <w:r>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هو الآن زعم أن هذه (قَطِرَان) أصلها من (قطرٍ آن) يعني قِطر قد بلغ منتهى الحرّ، ونحن</w:t>
      </w:r>
      <w:r>
        <w:rPr>
          <w:rFonts w:ascii="Lotus Linotype" w:hAnsi="Lotus Linotype" w:cs="Lotus Linotype" w:hint="cs"/>
          <w:b/>
          <w:bCs/>
          <w:color w:val="00B050"/>
          <w:sz w:val="36"/>
          <w:szCs w:val="36"/>
          <w:rtl/>
          <w:lang w:val="en-GB"/>
        </w:rPr>
        <w:t xml:space="preserve"> نقول: إن</w:t>
      </w:r>
      <w:r w:rsidRPr="00440A35">
        <w:rPr>
          <w:rFonts w:ascii="Lotus Linotype" w:hAnsi="Lotus Linotype" w:cs="Lotus Linotype"/>
          <w:b/>
          <w:bCs/>
          <w:color w:val="00B050"/>
          <w:sz w:val="36"/>
          <w:szCs w:val="36"/>
          <w:rtl/>
          <w:lang w:val="en-GB"/>
        </w:rPr>
        <w:t xml:space="preserve"> كلمة (قَطِرَان) مشهورة في لسان العرب إلى اليوم</w:t>
      </w:r>
      <w:r>
        <w:rPr>
          <w:rFonts w:ascii="Lotus Linotype" w:hAnsi="Lotus Linotype" w:cs="Lotus Linotype" w:hint="cs"/>
          <w:b/>
          <w:bCs/>
          <w:color w:val="00B050"/>
          <w:sz w:val="36"/>
          <w:szCs w:val="36"/>
          <w:rtl/>
          <w:lang w:val="en-GB"/>
        </w:rPr>
        <w:t>.</w:t>
      </w:r>
    </w:p>
    <w:p w14:paraId="3473030D" w14:textId="77777777" w:rsidR="00A11953" w:rsidRDefault="00A11953"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6879EE33" w14:textId="77777777" w:rsidR="00B05D12" w:rsidRDefault="00B05D12"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28B41423" w14:textId="77777777" w:rsidR="00B05D12" w:rsidRDefault="00B05D12" w:rsidP="002D5A4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p>
    <w:p w14:paraId="1F7554FD" w14:textId="0079476A" w:rsidR="00B05D12" w:rsidRPr="00B05D12" w:rsidRDefault="00B05D12" w:rsidP="00B05D12">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B05D12">
        <w:rPr>
          <w:rFonts w:ascii="Lotus Linotype" w:hAnsi="Lotus Linotype" w:cs="(AH) Manal High"/>
          <w:b/>
          <w:bCs/>
          <w:color w:val="000000"/>
          <w:sz w:val="36"/>
          <w:szCs w:val="36"/>
          <w:rtl/>
        </w:rPr>
        <w:t>سورة الحجر</w:t>
      </w:r>
    </w:p>
    <w:p w14:paraId="3488AA39"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قوله عَزَّ وَجَلَّ: ﴿</w:t>
      </w:r>
      <w:r w:rsidRPr="00BC236A">
        <w:rPr>
          <w:rFonts w:ascii="Lotus Linotype" w:hAnsi="Lotus Linotype" w:cs="Lotus Linotype"/>
          <w:b/>
          <w:bCs/>
          <w:color w:val="FF0000"/>
          <w:sz w:val="36"/>
          <w:szCs w:val="36"/>
          <w:rtl/>
        </w:rPr>
        <w:t>رُبَما يَوَدُّ الَّذِينَ كَفَرُوا لَوْ كانُوا مُسْلِمِينَ</w:t>
      </w:r>
      <w:r w:rsidRPr="00BC236A">
        <w:rPr>
          <w:rFonts w:ascii="Lotus Linotype" w:hAnsi="Lotus Linotype" w:cs="Lotus Linotype"/>
          <w:b/>
          <w:bCs/>
          <w:color w:val="000000"/>
          <w:sz w:val="36"/>
          <w:szCs w:val="36"/>
          <w:rtl/>
        </w:rPr>
        <w:t xml:space="preserve">﴾ يُقال: كيف دخلت (رب)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فعل لَمْ يكن، لأن مودَّة الَّذِينَ كفروا إِنَّما تكون فِي الآخرة؟ </w:t>
      </w:r>
    </w:p>
    <w:p w14:paraId="79F72CD6" w14:textId="17A1C62C" w:rsidR="00B05D12" w:rsidRPr="00BC236A" w:rsidRDefault="00B05D12" w:rsidP="00D554E9">
      <w:pPr>
        <w:autoSpaceDE w:val="0"/>
        <w:autoSpaceDN w:val="0"/>
        <w:adjustRightInd w:val="0"/>
        <w:spacing w:after="0" w:line="240" w:lineRule="auto"/>
        <w:ind w:firstLine="567"/>
        <w:jc w:val="lowKashida"/>
        <w:rPr>
          <w:rFonts w:ascii="Lotus Linotype" w:hAnsi="Lotus Linotype" w:cs="Lotus Linotype"/>
          <w:b/>
          <w:bCs/>
          <w:sz w:val="36"/>
          <w:szCs w:val="36"/>
        </w:rPr>
      </w:pPr>
      <w:r w:rsidRPr="00BC236A">
        <w:rPr>
          <w:rFonts w:ascii="Lotus Linotype" w:hAnsi="Lotus Linotype" w:cs="Lotus Linotype"/>
          <w:b/>
          <w:bCs/>
          <w:color w:val="000000"/>
          <w:sz w:val="36"/>
          <w:szCs w:val="36"/>
          <w:rtl/>
        </w:rPr>
        <w:t xml:space="preserve">فيقال: إن القرآن نزل وعدُه ووعيده وما </w:t>
      </w:r>
      <w:r w:rsidR="00D554E9">
        <w:rPr>
          <w:rFonts w:ascii="Lotus Linotype" w:hAnsi="Lotus Linotype" w:cs="Lotus Linotype" w:hint="cs"/>
          <w:b/>
          <w:bCs/>
          <w:color w:val="000000"/>
          <w:sz w:val="36"/>
          <w:szCs w:val="36"/>
          <w:rtl/>
        </w:rPr>
        <w:t>كان</w:t>
      </w:r>
      <w:r w:rsidR="00D554E9">
        <w:rPr>
          <w:rFonts w:ascii="Lotus Linotype" w:hAnsi="Lotus Linotype" w:cs="Lotus Linotype"/>
          <w:b/>
          <w:bCs/>
          <w:color w:val="000000"/>
          <w:sz w:val="36"/>
          <w:szCs w:val="36"/>
          <w:rtl/>
        </w:rPr>
        <w:t xml:space="preserve"> ف</w:t>
      </w:r>
      <w:r w:rsidR="00D554E9">
        <w:rPr>
          <w:rFonts w:ascii="Lotus Linotype" w:hAnsi="Lotus Linotype" w:cs="Lotus Linotype" w:hint="cs"/>
          <w:b/>
          <w:bCs/>
          <w:color w:val="000000"/>
          <w:sz w:val="36"/>
          <w:szCs w:val="36"/>
          <w:rtl/>
        </w:rPr>
        <w:t>يه</w:t>
      </w:r>
      <w:r w:rsidRPr="00BC236A">
        <w:rPr>
          <w:rFonts w:ascii="Lotus Linotype" w:hAnsi="Lotus Linotype" w:cs="Lotus Linotype"/>
          <w:b/>
          <w:bCs/>
          <w:color w:val="000000"/>
          <w:sz w:val="36"/>
          <w:szCs w:val="36"/>
          <w:rtl/>
        </w:rPr>
        <w:t xml:space="preserve"> حَقًّا</w:t>
      </w:r>
      <w:r w:rsidR="00D554E9">
        <w:rPr>
          <w:rFonts w:ascii="Lotus Linotype" w:hAnsi="Lotus Linotype" w:cs="Lotus Linotype" w:hint="cs"/>
          <w:b/>
          <w:bCs/>
          <w:color w:val="000000"/>
          <w:sz w:val="36"/>
          <w:szCs w:val="36"/>
          <w:rtl/>
        </w:rPr>
        <w:t>،</w:t>
      </w:r>
      <w:r w:rsidRPr="00BC236A">
        <w:rPr>
          <w:rFonts w:ascii="Lotus Linotype" w:hAnsi="Lotus Linotype" w:cs="Lotus Linotype"/>
          <w:b/>
          <w:bCs/>
          <w:color w:val="000000"/>
          <w:sz w:val="36"/>
          <w:szCs w:val="36"/>
          <w:rtl/>
        </w:rPr>
        <w:t xml:space="preserve"> فإنه عِيان، فجرى الك</w:t>
      </w:r>
      <w:r w:rsidR="00D554E9">
        <w:rPr>
          <w:rFonts w:ascii="Lotus Linotype" w:hAnsi="Lotus Linotype" w:cs="Lotus Linotype"/>
          <w:b/>
          <w:bCs/>
          <w:color w:val="000000"/>
          <w:sz w:val="36"/>
          <w:szCs w:val="36"/>
          <w:rtl/>
        </w:rPr>
        <w:t xml:space="preserve">لامُ فيما لَمْ يكن منه كمجراهُ </w:t>
      </w:r>
      <w:r w:rsidR="00D554E9">
        <w:rPr>
          <w:rFonts w:ascii="Lotus Linotype" w:hAnsi="Lotus Linotype" w:cs="Lotus Linotype" w:hint="cs"/>
          <w:b/>
          <w:bCs/>
          <w:color w:val="000000"/>
          <w:sz w:val="36"/>
          <w:szCs w:val="36"/>
          <w:rtl/>
        </w:rPr>
        <w:t>في</w:t>
      </w:r>
      <w:r w:rsidRPr="00BC236A">
        <w:rPr>
          <w:rFonts w:ascii="Lotus Linotype" w:hAnsi="Lotus Linotype" w:cs="Lotus Linotype"/>
          <w:b/>
          <w:bCs/>
          <w:color w:val="000000"/>
          <w:sz w:val="36"/>
          <w:szCs w:val="36"/>
          <w:rtl/>
        </w:rPr>
        <w:t xml:space="preserve"> الكائن. </w:t>
      </w:r>
    </w:p>
    <w:p w14:paraId="7381CAB7" w14:textId="77777777" w:rsidR="00D554E9" w:rsidRDefault="00B05D12" w:rsidP="00D554E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وَما أَهْلَكْنا مِنْ قَرْيَةٍ إِلَّا وَلَها كِتابٌ مَعْلُومٌ</w:t>
      </w:r>
      <w:r w:rsidRPr="00BC236A">
        <w:rPr>
          <w:rFonts w:ascii="Lotus Linotype" w:hAnsi="Lotus Linotype" w:cs="Lotus Linotype"/>
          <w:b/>
          <w:bCs/>
          <w:color w:val="000000"/>
          <w:sz w:val="36"/>
          <w:szCs w:val="36"/>
          <w:rtl/>
        </w:rPr>
        <w:t>﴾ لو لَمْ</w:t>
      </w:r>
      <w:r w:rsidR="00D554E9">
        <w:rPr>
          <w:rFonts w:ascii="Lotus Linotype" w:hAnsi="Lotus Linotype" w:cs="Lotus Linotype"/>
          <w:b/>
          <w:bCs/>
          <w:color w:val="000000"/>
          <w:sz w:val="36"/>
          <w:szCs w:val="36"/>
          <w:rtl/>
        </w:rPr>
        <w:t xml:space="preserve"> يكن فِيهِ الواو </w:t>
      </w:r>
      <w:r w:rsidR="00D554E9">
        <w:rPr>
          <w:rFonts w:ascii="Lotus Linotype" w:hAnsi="Lotus Linotype" w:cs="Lotus Linotype" w:hint="cs"/>
          <w:b/>
          <w:bCs/>
          <w:color w:val="000000"/>
          <w:sz w:val="36"/>
          <w:szCs w:val="36"/>
          <w:rtl/>
        </w:rPr>
        <w:t>كان</w:t>
      </w:r>
      <w:r w:rsidR="00D554E9">
        <w:rPr>
          <w:rFonts w:ascii="Lotus Linotype" w:hAnsi="Lotus Linotype" w:cs="Lotus Linotype"/>
          <w:b/>
          <w:bCs/>
          <w:color w:val="000000"/>
          <w:sz w:val="36"/>
          <w:szCs w:val="36"/>
          <w:rtl/>
        </w:rPr>
        <w:t xml:space="preserve"> صَوَابًا</w:t>
      </w:r>
      <w:r w:rsidR="00D554E9">
        <w:rPr>
          <w:rFonts w:ascii="Lotus Linotype" w:hAnsi="Lotus Linotype" w:cs="Lotus Linotype" w:hint="cs"/>
          <w:b/>
          <w:bCs/>
          <w:color w:val="000000"/>
          <w:sz w:val="36"/>
          <w:szCs w:val="36"/>
          <w:rtl/>
        </w:rPr>
        <w:t xml:space="preserve">. </w:t>
      </w:r>
      <w:r w:rsidR="00D554E9" w:rsidRPr="00D554E9">
        <w:rPr>
          <w:rFonts w:ascii="Lotus Linotype" w:hAnsi="Lotus Linotype" w:cs="Lotus Linotype"/>
          <w:b/>
          <w:bCs/>
          <w:color w:val="000000"/>
          <w:sz w:val="36"/>
          <w:szCs w:val="36"/>
          <w:rtl/>
        </w:rPr>
        <w:t xml:space="preserve">كما قالَ فِي موضع آخر: </w:t>
      </w:r>
      <w:r w:rsidR="00D554E9">
        <w:rPr>
          <w:rFonts w:ascii="Lotus Linotype" w:hAnsi="Lotus Linotype" w:cs="Lotus Linotype" w:hint="cs"/>
          <w:b/>
          <w:bCs/>
          <w:color w:val="000000"/>
          <w:sz w:val="36"/>
          <w:szCs w:val="36"/>
          <w:rtl/>
        </w:rPr>
        <w:t>﴿</w:t>
      </w:r>
      <w:r w:rsidR="00D554E9" w:rsidRPr="00D554E9">
        <w:rPr>
          <w:rFonts w:ascii="Lotus Linotype" w:hAnsi="Lotus Linotype" w:cs="Lotus Linotype"/>
          <w:b/>
          <w:bCs/>
          <w:color w:val="FF0000"/>
          <w:sz w:val="36"/>
          <w:szCs w:val="36"/>
          <w:rtl/>
        </w:rPr>
        <w:t>وما أهْلَكْنا</w:t>
      </w:r>
      <w:r w:rsidR="00D554E9" w:rsidRPr="00D554E9">
        <w:rPr>
          <w:rFonts w:ascii="Lotus Linotype" w:hAnsi="Lotus Linotype" w:cs="Lotus Linotype" w:hint="cs"/>
          <w:b/>
          <w:bCs/>
          <w:color w:val="FF0000"/>
          <w:sz w:val="36"/>
          <w:szCs w:val="36"/>
          <w:rtl/>
        </w:rPr>
        <w:t xml:space="preserve"> </w:t>
      </w:r>
      <w:r w:rsidR="00D554E9" w:rsidRPr="00D554E9">
        <w:rPr>
          <w:rFonts w:ascii="Lotus Linotype" w:hAnsi="Lotus Linotype" w:cs="Lotus Linotype"/>
          <w:b/>
          <w:bCs/>
          <w:color w:val="FF0000"/>
          <w:sz w:val="36"/>
          <w:szCs w:val="36"/>
          <w:rtl/>
        </w:rPr>
        <w:t>مِن قَرْيَةٍ إلّا لَها مُنْذِرُونَ</w:t>
      </w:r>
      <w:r w:rsidR="00D554E9">
        <w:rPr>
          <w:rFonts w:ascii="Lotus Linotype" w:hAnsi="Lotus Linotype" w:cs="Lotus Linotype" w:hint="cs"/>
          <w:b/>
          <w:bCs/>
          <w:color w:val="000000"/>
          <w:sz w:val="36"/>
          <w:szCs w:val="36"/>
          <w:rtl/>
        </w:rPr>
        <w:t>﴾</w:t>
      </w:r>
      <w:r w:rsidR="00D554E9" w:rsidRPr="00D554E9">
        <w:rPr>
          <w:rFonts w:ascii="Lotus Linotype" w:hAnsi="Lotus Linotype" w:cs="Lotus Linotype"/>
          <w:b/>
          <w:bCs/>
          <w:color w:val="000000"/>
          <w:sz w:val="36"/>
          <w:szCs w:val="36"/>
          <w:rtl/>
        </w:rPr>
        <w:t xml:space="preserve"> وهو كما تَقُولُ فِي الكلام</w:t>
      </w:r>
      <w:r w:rsidR="00D554E9" w:rsidRPr="00D554E9">
        <w:rPr>
          <w:rFonts w:ascii="Lotus Linotype" w:hAnsi="Lotus Linotype" w:cs="Lotus Linotype"/>
          <w:b/>
          <w:bCs/>
          <w:color w:val="000000"/>
          <w:sz w:val="36"/>
          <w:szCs w:val="36"/>
        </w:rPr>
        <w:t>:</w:t>
      </w:r>
      <w:r w:rsidR="00D554E9" w:rsidRPr="00D554E9">
        <w:rPr>
          <w:rFonts w:ascii="Lotus Linotype" w:hAnsi="Lotus Linotype" w:cs="Lotus Linotype"/>
          <w:b/>
          <w:bCs/>
          <w:color w:val="000000"/>
          <w:sz w:val="36"/>
          <w:szCs w:val="36"/>
        </w:rPr>
        <w:br/>
      </w:r>
      <w:r w:rsidR="00D554E9" w:rsidRPr="00D554E9">
        <w:rPr>
          <w:rFonts w:ascii="Lotus Linotype" w:hAnsi="Lotus Linotype" w:cs="Lotus Linotype"/>
          <w:b/>
          <w:bCs/>
          <w:color w:val="000000"/>
          <w:sz w:val="36"/>
          <w:szCs w:val="36"/>
          <w:rtl/>
        </w:rPr>
        <w:t>ما رأيتُ أحدًا إلا وعَلَيْهِ ثياب</w:t>
      </w:r>
      <w:r w:rsidR="00D554E9">
        <w:rPr>
          <w:rFonts w:ascii="Lotus Linotype" w:hAnsi="Lotus Linotype" w:cs="Lotus Linotype" w:hint="cs"/>
          <w:b/>
          <w:bCs/>
          <w:color w:val="000000"/>
          <w:sz w:val="36"/>
          <w:szCs w:val="36"/>
          <w:rtl/>
        </w:rPr>
        <w:t>،</w:t>
      </w:r>
      <w:r w:rsidR="00D554E9">
        <w:rPr>
          <w:rFonts w:ascii="Lotus Linotype" w:hAnsi="Lotus Linotype" w:cs="Lotus Linotype"/>
          <w:b/>
          <w:bCs/>
          <w:color w:val="000000"/>
          <w:sz w:val="36"/>
          <w:szCs w:val="36"/>
          <w:rtl/>
        </w:rPr>
        <w:t xml:space="preserve"> وإن شئت: إلا عَلَيْهِ ثياب.</w:t>
      </w:r>
    </w:p>
    <w:p w14:paraId="467776F6" w14:textId="77777777" w:rsidR="00D554E9" w:rsidRDefault="00D554E9" w:rsidP="00D554E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D554E9">
        <w:rPr>
          <w:rFonts w:ascii="Lotus Linotype" w:hAnsi="Lotus Linotype" w:cs="Lotus Linotype"/>
          <w:b/>
          <w:bCs/>
          <w:color w:val="000000"/>
          <w:sz w:val="36"/>
          <w:szCs w:val="36"/>
          <w:rtl/>
        </w:rPr>
        <w:t xml:space="preserve">وكذلك كل اسم نكرة جاء خبره بعد إلّا، والكلام فِي النكرة تام فافعل </w:t>
      </w:r>
      <w:r>
        <w:rPr>
          <w:rFonts w:ascii="Lotus Linotype" w:hAnsi="Lotus Linotype" w:cs="Lotus Linotype" w:hint="cs"/>
          <w:b/>
          <w:bCs/>
          <w:color w:val="000000"/>
          <w:sz w:val="36"/>
          <w:szCs w:val="36"/>
          <w:rtl/>
        </w:rPr>
        <w:t>ذلك</w:t>
      </w:r>
      <w:r w:rsidRPr="00D554E9">
        <w:rPr>
          <w:rFonts w:ascii="Lotus Linotype" w:hAnsi="Lotus Linotype" w:cs="Lotus Linotype"/>
          <w:b/>
          <w:bCs/>
          <w:color w:val="000000"/>
          <w:sz w:val="36"/>
          <w:szCs w:val="36"/>
          <w:rtl/>
        </w:rPr>
        <w:t xml:space="preserve"> بصلتها بعد إلّا. فإن كانَ الَّذِي وقع عَلى النكرة ناقصًا فلا يكون إلا بطرح الواو. من ذَلِكَ، ما أظن درهمًا إلا كافيَك</w:t>
      </w:r>
      <w:r>
        <w:rPr>
          <w:rFonts w:ascii="Lotus Linotype" w:hAnsi="Lotus Linotype" w:cs="Lotus Linotype" w:hint="cs"/>
          <w:b/>
          <w:bCs/>
          <w:color w:val="000000"/>
          <w:sz w:val="36"/>
          <w:szCs w:val="36"/>
          <w:rtl/>
        </w:rPr>
        <w:t>،</w:t>
      </w:r>
      <w:r w:rsidRPr="00D554E9">
        <w:rPr>
          <w:rFonts w:ascii="Lotus Linotype" w:hAnsi="Lotus Linotype" w:cs="Lotus Linotype"/>
          <w:b/>
          <w:bCs/>
          <w:color w:val="000000"/>
          <w:sz w:val="36"/>
          <w:szCs w:val="36"/>
          <w:rtl/>
        </w:rPr>
        <w:t xml:space="preserve"> ولا يَجوز إلا وهو كافيك، لأن الظنّ يَحتاجُ إلى شيئين، فلا تعترض بالواو فيصير الظن</w:t>
      </w:r>
      <w:r>
        <w:rPr>
          <w:rFonts w:ascii="Lotus Linotype" w:hAnsi="Lotus Linotype" w:cs="Lotus Linotype"/>
          <w:b/>
          <w:bCs/>
          <w:color w:val="000000"/>
          <w:sz w:val="36"/>
          <w:szCs w:val="36"/>
          <w:rtl/>
        </w:rPr>
        <w:t xml:space="preserve"> كالمكتفي من الأفعال باسم واحد.</w:t>
      </w:r>
    </w:p>
    <w:p w14:paraId="6D174D28" w14:textId="21F75734" w:rsidR="00D554E9" w:rsidRPr="00D554E9" w:rsidRDefault="00D554E9" w:rsidP="00D554E9">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D554E9">
        <w:rPr>
          <w:rFonts w:ascii="Lotus Linotype" w:hAnsi="Lotus Linotype" w:cs="Lotus Linotype"/>
          <w:b/>
          <w:bCs/>
          <w:color w:val="000000"/>
          <w:sz w:val="36"/>
          <w:szCs w:val="36"/>
          <w:rtl/>
        </w:rPr>
        <w:t xml:space="preserve">وكذلك أخوات ظننت وكانَ </w:t>
      </w:r>
      <w:r>
        <w:rPr>
          <w:rFonts w:ascii="Lotus Linotype" w:hAnsi="Lotus Linotype" w:cs="Lotus Linotype"/>
          <w:b/>
          <w:bCs/>
          <w:color w:val="000000"/>
          <w:sz w:val="36"/>
          <w:szCs w:val="36"/>
          <w:rtl/>
        </w:rPr>
        <w:t>وأشباهُها وإن وأخواتها</w:t>
      </w:r>
      <w:r>
        <w:rPr>
          <w:rFonts w:ascii="Lotus Linotype" w:hAnsi="Lotus Linotype" w:cs="Lotus Linotype" w:hint="cs"/>
          <w:b/>
          <w:bCs/>
          <w:color w:val="000000"/>
          <w:sz w:val="36"/>
          <w:szCs w:val="36"/>
          <w:rtl/>
        </w:rPr>
        <w:t>،</w:t>
      </w:r>
      <w:r>
        <w:rPr>
          <w:rFonts w:ascii="Lotus Linotype" w:hAnsi="Lotus Linotype" w:cs="Lotus Linotype"/>
          <w:b/>
          <w:bCs/>
          <w:color w:val="000000"/>
          <w:sz w:val="36"/>
          <w:szCs w:val="36"/>
          <w:rtl/>
        </w:rPr>
        <w:t xml:space="preserve"> </w:t>
      </w:r>
      <w:r>
        <w:rPr>
          <w:rFonts w:ascii="Lotus Linotype" w:hAnsi="Lotus Linotype" w:cs="Lotus Linotype" w:hint="cs"/>
          <w:b/>
          <w:bCs/>
          <w:color w:val="000000"/>
          <w:sz w:val="36"/>
          <w:szCs w:val="36"/>
          <w:rtl/>
        </w:rPr>
        <w:t>و</w:t>
      </w:r>
      <w:r>
        <w:rPr>
          <w:rFonts w:ascii="Lotus Linotype" w:hAnsi="Lotus Linotype" w:cs="Lotus Linotype"/>
          <w:b/>
          <w:bCs/>
          <w:color w:val="000000"/>
          <w:sz w:val="36"/>
          <w:szCs w:val="36"/>
          <w:rtl/>
        </w:rPr>
        <w:t>(إنّ</w:t>
      </w:r>
      <w:r w:rsidRPr="00D554E9">
        <w:rPr>
          <w:rFonts w:ascii="Lotus Linotype" w:hAnsi="Lotus Linotype" w:cs="Lotus Linotype"/>
          <w:b/>
          <w:bCs/>
          <w:color w:val="000000"/>
          <w:sz w:val="36"/>
          <w:szCs w:val="36"/>
          <w:rtl/>
        </w:rPr>
        <w:t>) إذا جاء الفعلُ بعد (إلّا) لَمْ يكن فِيهِ الواو. فخطأ أن تَقُولُ: إن رجلًا وهو قائم، أو أظن رجلًا وهو قائم، أو ما كانَ رجل إلا وهو قائم</w:t>
      </w:r>
      <w:r w:rsidRPr="00D554E9">
        <w:rPr>
          <w:rFonts w:ascii="Lotus Linotype" w:hAnsi="Lotus Linotype" w:cs="Lotus Linotype"/>
          <w:b/>
          <w:bCs/>
          <w:color w:val="000000"/>
          <w:sz w:val="36"/>
          <w:szCs w:val="36"/>
        </w:rPr>
        <w:t>.</w:t>
      </w:r>
    </w:p>
    <w:p w14:paraId="362181D8" w14:textId="77777777" w:rsidR="00B91421" w:rsidRDefault="00D554E9"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كل كلامه </w:t>
      </w:r>
      <w:r>
        <w:rPr>
          <w:rFonts w:ascii="Lotus Linotype" w:hAnsi="Lotus Linotype" w:cs="Lotus Linotype" w:hint="cs"/>
          <w:b/>
          <w:bCs/>
          <w:color w:val="00B050"/>
          <w:sz w:val="36"/>
          <w:szCs w:val="36"/>
          <w:rtl/>
          <w:lang w:val="en-GB"/>
        </w:rPr>
        <w:t>هنا</w:t>
      </w:r>
      <w:r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w:t>
      </w:r>
      <w:r>
        <w:rPr>
          <w:rFonts w:ascii="Lotus Linotype" w:hAnsi="Lotus Linotype" w:cs="Lotus Linotype"/>
          <w:b/>
          <w:bCs/>
          <w:color w:val="00B050"/>
          <w:sz w:val="36"/>
          <w:szCs w:val="36"/>
          <w:rtl/>
          <w:lang w:val="en-GB"/>
        </w:rPr>
        <w:t>رحمه الله رحمة واسعة</w:t>
      </w:r>
      <w:r>
        <w:rPr>
          <w:rFonts w:ascii="Lotus Linotype" w:hAnsi="Lotus Linotype" w:cs="Lotus Linotype" w:hint="cs"/>
          <w:b/>
          <w:bCs/>
          <w:color w:val="00B050"/>
          <w:sz w:val="36"/>
          <w:szCs w:val="36"/>
          <w:rtl/>
          <w:lang w:val="en-GB"/>
        </w:rPr>
        <w:t xml:space="preserve">- </w:t>
      </w:r>
      <w:r w:rsidRPr="00440A35">
        <w:rPr>
          <w:rFonts w:ascii="Lotus Linotype" w:hAnsi="Lotus Linotype" w:cs="Lotus Linotype"/>
          <w:b/>
          <w:bCs/>
          <w:color w:val="00B050"/>
          <w:sz w:val="36"/>
          <w:szCs w:val="36"/>
          <w:rtl/>
          <w:lang w:val="en-GB"/>
        </w:rPr>
        <w:t>هو في دخول "الواو" في قوله تعالى: ﴿</w:t>
      </w:r>
      <w:r w:rsidRPr="00D554E9">
        <w:rPr>
          <w:rFonts w:ascii="Lotus Linotype" w:hAnsi="Lotus Linotype" w:cs="Lotus Linotype"/>
          <w:b/>
          <w:bCs/>
          <w:color w:val="FF0000"/>
          <w:sz w:val="36"/>
          <w:szCs w:val="36"/>
          <w:rtl/>
          <w:lang w:val="en-GB"/>
        </w:rPr>
        <w:t>وَمَا أَهْلَكْنَا مِنْ قَرْيَةٍ إِلَّا وَلَهَا كِتَابٌ مَعْلُومٌ</w:t>
      </w:r>
      <w:r w:rsidRPr="00440A35">
        <w:rPr>
          <w:rFonts w:ascii="Lotus Linotype" w:hAnsi="Lotus Linotype" w:cs="Lotus Linotype"/>
          <w:b/>
          <w:bCs/>
          <w:color w:val="00B050"/>
          <w:sz w:val="36"/>
          <w:szCs w:val="36"/>
          <w:rtl/>
          <w:lang w:val="en-GB"/>
        </w:rPr>
        <w:t xml:space="preserve">﴾ وهو حاول أن يبيّن التقعيد الاستعمالي عند العرب لدخول "الواو"، هل يجوز أن أقول: وما من قرية إلا لها </w:t>
      </w:r>
      <w:r w:rsidRPr="00440A35">
        <w:rPr>
          <w:rFonts w:ascii="Lotus Linotype" w:hAnsi="Lotus Linotype" w:cs="Lotus Linotype"/>
          <w:b/>
          <w:bCs/>
          <w:color w:val="00B050"/>
          <w:sz w:val="36"/>
          <w:szCs w:val="36"/>
          <w:rtl/>
          <w:lang w:val="en-GB"/>
        </w:rPr>
        <w:lastRenderedPageBreak/>
        <w:t>كتابٌ معلوم؟ هو يقول بأنه لا فرق بين دخول "الواو" وخروجها، ويستدل على ذلك بآية الشعراء: ﴿</w:t>
      </w:r>
      <w:r w:rsidRPr="00B91421">
        <w:rPr>
          <w:rFonts w:ascii="Lotus Linotype" w:hAnsi="Lotus Linotype" w:cs="Lotus Linotype"/>
          <w:b/>
          <w:bCs/>
          <w:color w:val="FF0000"/>
          <w:sz w:val="36"/>
          <w:szCs w:val="36"/>
          <w:rtl/>
          <w:lang w:val="en-GB"/>
        </w:rPr>
        <w:t>وَمَا أَهْلَكْنَا مِنْ قَرْيَةٍ إِلَّا لَهَا مُنذِرُونَ</w:t>
      </w:r>
      <w:r w:rsidRPr="00440A35">
        <w:rPr>
          <w:rFonts w:ascii="Lotus Linotype" w:hAnsi="Lotus Linotype" w:cs="Lotus Linotype"/>
          <w:b/>
          <w:bCs/>
          <w:color w:val="00B050"/>
          <w:sz w:val="36"/>
          <w:szCs w:val="36"/>
          <w:rtl/>
          <w:lang w:val="en-GB"/>
        </w:rPr>
        <w:t>﴾[الشعراء:208] فإنها بدون واو.</w:t>
      </w:r>
    </w:p>
    <w:p w14:paraId="4C9083FF" w14:textId="1D39997C" w:rsidR="00B91421" w:rsidRDefault="00D554E9"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هذا كله من الناحية النحوية والعربية جيّد، ولكنه لا يفيد من الناحية التفسيرية</w:t>
      </w:r>
      <w:r w:rsidR="00B91421">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بل هو مشكل من الناحية التفسيرية، </w:t>
      </w:r>
      <w:r w:rsidR="00B91421">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 xml:space="preserve">ليته </w:t>
      </w:r>
      <w:r w:rsidR="00B91421">
        <w:rPr>
          <w:rFonts w:ascii="Lotus Linotype" w:hAnsi="Lotus Linotype" w:cs="Lotus Linotype" w:hint="cs"/>
          <w:b/>
          <w:bCs/>
          <w:color w:val="00B050"/>
          <w:sz w:val="36"/>
          <w:szCs w:val="36"/>
          <w:rtl/>
          <w:lang w:val="en-GB"/>
        </w:rPr>
        <w:t>بين</w:t>
      </w:r>
      <w:r w:rsidRPr="00440A35">
        <w:rPr>
          <w:rFonts w:ascii="Lotus Linotype" w:hAnsi="Lotus Linotype" w:cs="Lotus Linotype"/>
          <w:b/>
          <w:bCs/>
          <w:color w:val="00B050"/>
          <w:sz w:val="36"/>
          <w:szCs w:val="36"/>
          <w:rtl/>
          <w:lang w:val="en-GB"/>
        </w:rPr>
        <w:t xml:space="preserve"> سبب استعمال "الواو" في آية ا</w:t>
      </w:r>
      <w:r w:rsidR="00B91421">
        <w:rPr>
          <w:rFonts w:ascii="Lotus Linotype" w:hAnsi="Lotus Linotype" w:cs="Lotus Linotype"/>
          <w:b/>
          <w:bCs/>
          <w:color w:val="00B050"/>
          <w:sz w:val="36"/>
          <w:szCs w:val="36"/>
          <w:rtl/>
          <w:lang w:val="en-GB"/>
        </w:rPr>
        <w:t>لحجر وعدم وجودها في آية الشعراء</w:t>
      </w:r>
      <w:r w:rsidR="00B91421">
        <w:rPr>
          <w:rFonts w:ascii="Lotus Linotype" w:hAnsi="Lotus Linotype" w:cs="Lotus Linotype" w:hint="cs"/>
          <w:b/>
          <w:bCs/>
          <w:color w:val="00B050"/>
          <w:sz w:val="36"/>
          <w:szCs w:val="36"/>
          <w:rtl/>
          <w:lang w:val="en-GB"/>
        </w:rPr>
        <w:t>.</w:t>
      </w:r>
    </w:p>
    <w:p w14:paraId="3BD1B308" w14:textId="77777777" w:rsidR="00B91421" w:rsidRDefault="00D554E9"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أما من حيث الدخول في الكلام العربي والخروج فنعم قد تستعمل "الواو" وقد لا تستعمل، لكن نحن الآن نريد أن نعرف في الكتاب العزيز الذي ﴿</w:t>
      </w:r>
      <w:r w:rsidRPr="00B91421">
        <w:rPr>
          <w:rFonts w:ascii="Lotus Linotype" w:hAnsi="Lotus Linotype" w:cs="Lotus Linotype"/>
          <w:b/>
          <w:bCs/>
          <w:color w:val="FF0000"/>
          <w:sz w:val="36"/>
          <w:szCs w:val="36"/>
          <w:rtl/>
          <w:lang w:val="en-GB"/>
        </w:rPr>
        <w:t>لا يَأْتِيهِ الْبَاطِلُ مِنْ بَيْنِ يَدَيْهِ وَلا مِنْ خَلْفِهِ تَنزِيلٌ مِنْ حَكِيمٍ حَمِيدٍ</w:t>
      </w:r>
      <w:r w:rsidRPr="00440A35">
        <w:rPr>
          <w:rFonts w:ascii="Lotus Linotype" w:hAnsi="Lotus Linotype" w:cs="Lotus Linotype"/>
          <w:b/>
          <w:bCs/>
          <w:color w:val="00B050"/>
          <w:sz w:val="36"/>
          <w:szCs w:val="36"/>
          <w:rtl/>
          <w:lang w:val="en-GB"/>
        </w:rPr>
        <w:t>﴾[فصلت:42] ما سبب دخول "الواو"؟</w:t>
      </w:r>
    </w:p>
    <w:p w14:paraId="29B5C804" w14:textId="5D8A3806" w:rsidR="00B91421" w:rsidRDefault="00B91421" w:rsidP="00B91421">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Pr>
          <w:rFonts w:ascii="Lotus Linotype" w:hAnsi="Lotus Linotype" w:cs="Lotus Linotype" w:hint="cs"/>
          <w:b/>
          <w:bCs/>
          <w:color w:val="00B050"/>
          <w:sz w:val="36"/>
          <w:szCs w:val="36"/>
          <w:rtl/>
          <w:lang w:val="en-GB"/>
        </w:rPr>
        <w:t xml:space="preserve">وقد </w:t>
      </w:r>
      <w:r w:rsidR="00D554E9" w:rsidRPr="00440A35">
        <w:rPr>
          <w:rFonts w:ascii="Lotus Linotype" w:hAnsi="Lotus Linotype" w:cs="Lotus Linotype"/>
          <w:b/>
          <w:bCs/>
          <w:color w:val="00B050"/>
          <w:sz w:val="36"/>
          <w:szCs w:val="36"/>
          <w:rtl/>
          <w:lang w:val="en-GB"/>
        </w:rPr>
        <w:t>وجدت أن الإمام الدهلوي رحمه الله تعالى في "الفوز الكبير" حاول أن يشير ويتأمل في ذلك، وهو يميل إلى أن وجود "الواو" يدلُّ على أن الخبر أشد توثيقاً وأعظم عموماً، لكن</w:t>
      </w:r>
      <w:r>
        <w:rPr>
          <w:rFonts w:ascii="Lotus Linotype" w:hAnsi="Lotus Linotype" w:cs="Lotus Linotype" w:hint="cs"/>
          <w:b/>
          <w:bCs/>
          <w:color w:val="00B050"/>
          <w:sz w:val="36"/>
          <w:szCs w:val="36"/>
          <w:rtl/>
          <w:lang w:val="en-GB"/>
        </w:rPr>
        <w:t xml:space="preserve">ه </w:t>
      </w:r>
      <w:r>
        <w:rPr>
          <w:rFonts w:ascii="Lotus Linotype" w:hAnsi="Lotus Linotype" w:cs="Lotus Linotype"/>
          <w:b/>
          <w:bCs/>
          <w:color w:val="00B050"/>
          <w:sz w:val="36"/>
          <w:szCs w:val="36"/>
          <w:rtl/>
          <w:lang w:val="en-GB"/>
        </w:rPr>
        <w:t>لم يأتِ بتطبيق واضح</w:t>
      </w:r>
      <w:r>
        <w:rPr>
          <w:rFonts w:ascii="Lotus Linotype" w:hAnsi="Lotus Linotype" w:cs="Lotus Linotype" w:hint="cs"/>
          <w:b/>
          <w:bCs/>
          <w:color w:val="00B050"/>
          <w:sz w:val="36"/>
          <w:szCs w:val="36"/>
          <w:rtl/>
          <w:lang w:val="en-GB"/>
        </w:rPr>
        <w:t>.</w:t>
      </w:r>
    </w:p>
    <w:p w14:paraId="2D785E05" w14:textId="10D75D66" w:rsidR="00D554E9" w:rsidRPr="00B91421" w:rsidRDefault="00B91421"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Pr>
          <w:rFonts w:ascii="Lotus Linotype" w:hAnsi="Lotus Linotype" w:cs="Lotus Linotype" w:hint="cs"/>
          <w:b/>
          <w:bCs/>
          <w:color w:val="00B050"/>
          <w:sz w:val="36"/>
          <w:szCs w:val="36"/>
          <w:rtl/>
          <w:lang w:val="en-GB"/>
        </w:rPr>
        <w:t>و</w:t>
      </w:r>
      <w:r w:rsidR="00D554E9" w:rsidRPr="00440A35">
        <w:rPr>
          <w:rFonts w:ascii="Lotus Linotype" w:hAnsi="Lotus Linotype" w:cs="Lotus Linotype"/>
          <w:b/>
          <w:bCs/>
          <w:color w:val="00B050"/>
          <w:sz w:val="36"/>
          <w:szCs w:val="36"/>
          <w:rtl/>
          <w:lang w:val="en-GB"/>
        </w:rPr>
        <w:t xml:space="preserve">أنا خطر في بالي </w:t>
      </w:r>
      <w:r>
        <w:rPr>
          <w:rFonts w:ascii="Lotus Linotype" w:hAnsi="Lotus Linotype" w:cs="Lotus Linotype" w:hint="cs"/>
          <w:b/>
          <w:bCs/>
          <w:color w:val="00B050"/>
          <w:sz w:val="36"/>
          <w:szCs w:val="36"/>
          <w:rtl/>
          <w:lang w:val="en-GB"/>
        </w:rPr>
        <w:t>من هذا شيءٌ</w:t>
      </w:r>
      <w:r w:rsidR="00D554E9"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 xml:space="preserve">ففي سورة الحجر قال: </w:t>
      </w:r>
      <w:r w:rsidR="00D554E9" w:rsidRPr="00440A35">
        <w:rPr>
          <w:rFonts w:ascii="Lotus Linotype" w:hAnsi="Lotus Linotype" w:cs="Lotus Linotype"/>
          <w:b/>
          <w:bCs/>
          <w:color w:val="00B050"/>
          <w:sz w:val="36"/>
          <w:szCs w:val="36"/>
          <w:rtl/>
          <w:lang w:val="en-GB"/>
        </w:rPr>
        <w:t>﴿</w:t>
      </w:r>
      <w:r w:rsidR="00D554E9" w:rsidRPr="00B91421">
        <w:rPr>
          <w:rFonts w:ascii="Lotus Linotype" w:hAnsi="Lotus Linotype" w:cs="Lotus Linotype"/>
          <w:b/>
          <w:bCs/>
          <w:color w:val="FF0000"/>
          <w:sz w:val="36"/>
          <w:szCs w:val="36"/>
          <w:rtl/>
          <w:lang w:val="en-GB"/>
        </w:rPr>
        <w:t>وَمَا أَهْلَكْنَا مِنْ قَرْيَةٍ إِلَّا وَلَهَا كِتَابٌ مَعْلُومٌ</w:t>
      </w:r>
      <w:r w:rsidR="00D554E9" w:rsidRPr="00440A35">
        <w:rPr>
          <w:rFonts w:ascii="Lotus Linotype" w:hAnsi="Lotus Linotype" w:cs="Lotus Linotype"/>
          <w:b/>
          <w:bCs/>
          <w:color w:val="00B050"/>
          <w:sz w:val="36"/>
          <w:szCs w:val="36"/>
          <w:rtl/>
          <w:lang w:val="en-GB"/>
        </w:rPr>
        <w:t>﴾[الحجر:4] فإن القرية لا تهلِك إلا وكتابها معلومٌ عند الله</w:t>
      </w:r>
      <w:r>
        <w:rPr>
          <w:rFonts w:ascii="Lotus Linotype" w:hAnsi="Lotus Linotype" w:cs="Lotus Linotype" w:hint="cs"/>
          <w:b/>
          <w:bCs/>
          <w:color w:val="00B050"/>
          <w:sz w:val="36"/>
          <w:szCs w:val="36"/>
          <w:rtl/>
          <w:lang w:val="en-GB"/>
        </w:rPr>
        <w:t>،</w:t>
      </w:r>
      <w:r w:rsidR="00D554E9"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و</w:t>
      </w:r>
      <w:r w:rsidR="00D554E9" w:rsidRPr="00440A35">
        <w:rPr>
          <w:rFonts w:ascii="Lotus Linotype" w:hAnsi="Lotus Linotype" w:cs="Lotus Linotype"/>
          <w:b/>
          <w:bCs/>
          <w:color w:val="00B050"/>
          <w:sz w:val="36"/>
          <w:szCs w:val="36"/>
          <w:rtl/>
          <w:lang w:val="en-GB"/>
        </w:rPr>
        <w:t>أن أجلها الذي به تهلك محددٌ وأسبابه محددة عند ربن</w:t>
      </w:r>
      <w:r>
        <w:rPr>
          <w:rFonts w:ascii="Lotus Linotype" w:hAnsi="Lotus Linotype" w:cs="Lotus Linotype"/>
          <w:b/>
          <w:bCs/>
          <w:color w:val="00B050"/>
          <w:sz w:val="36"/>
          <w:szCs w:val="36"/>
          <w:rtl/>
          <w:lang w:val="en-GB"/>
        </w:rPr>
        <w:t>ا سبحانه وتعالى، وهذا لا يُخلَف</w:t>
      </w:r>
      <w:r w:rsidR="00D554E9" w:rsidRPr="00440A35">
        <w:rPr>
          <w:rFonts w:ascii="Lotus Linotype" w:hAnsi="Lotus Linotype" w:cs="Lotus Linotype"/>
          <w:b/>
          <w:bCs/>
          <w:color w:val="00B050"/>
          <w:sz w:val="36"/>
          <w:szCs w:val="36"/>
          <w:rtl/>
          <w:lang w:val="en-GB"/>
        </w:rPr>
        <w:t>؛ فلذلك كانت "الواو" أشد توثيقاً، أما ﴿</w:t>
      </w:r>
      <w:r w:rsidR="00D554E9" w:rsidRPr="00B91421">
        <w:rPr>
          <w:rFonts w:ascii="Lotus Linotype" w:hAnsi="Lotus Linotype" w:cs="Lotus Linotype"/>
          <w:b/>
          <w:bCs/>
          <w:color w:val="FF0000"/>
          <w:sz w:val="36"/>
          <w:szCs w:val="36"/>
          <w:rtl/>
          <w:lang w:val="en-GB"/>
        </w:rPr>
        <w:t>لَهَا مُنذِرُونَ</w:t>
      </w:r>
      <w:r w:rsidR="00D554E9" w:rsidRPr="00440A35">
        <w:rPr>
          <w:rFonts w:ascii="Lotus Linotype" w:hAnsi="Lotus Linotype" w:cs="Lotus Linotype"/>
          <w:b/>
          <w:bCs/>
          <w:color w:val="00B050"/>
          <w:sz w:val="36"/>
          <w:szCs w:val="36"/>
          <w:rtl/>
          <w:lang w:val="en-GB"/>
        </w:rPr>
        <w:t>﴾[الشعراء:208] فليس كل قرية هلَكت لها منذرون؛ فإنه قد يجوز ألا يأتي المنذرون في بعض القرى</w:t>
      </w:r>
      <w:r>
        <w:rPr>
          <w:rFonts w:ascii="Lotus Linotype" w:hAnsi="Lotus Linotype" w:cs="Lotus Linotype" w:hint="cs"/>
          <w:b/>
          <w:bCs/>
          <w:color w:val="00B050"/>
          <w:sz w:val="36"/>
          <w:szCs w:val="36"/>
          <w:rtl/>
          <w:lang w:val="en-GB"/>
        </w:rPr>
        <w:t>،</w:t>
      </w:r>
      <w:r w:rsidR="00D554E9" w:rsidRPr="00440A35">
        <w:rPr>
          <w:rFonts w:ascii="Lotus Linotype" w:hAnsi="Lotus Linotype" w:cs="Lotus Linotype"/>
          <w:b/>
          <w:bCs/>
          <w:color w:val="00B050"/>
          <w:sz w:val="36"/>
          <w:szCs w:val="36"/>
          <w:rtl/>
          <w:lang w:val="en-GB"/>
        </w:rPr>
        <w:t xml:space="preserve"> كما في قوله تعالى: ﴿</w:t>
      </w:r>
      <w:r w:rsidR="00D554E9" w:rsidRPr="00B91421">
        <w:rPr>
          <w:rFonts w:ascii="Lotus Linotype" w:hAnsi="Lotus Linotype" w:cs="Lotus Linotype"/>
          <w:b/>
          <w:bCs/>
          <w:color w:val="FF0000"/>
          <w:sz w:val="36"/>
          <w:szCs w:val="36"/>
          <w:rtl/>
          <w:lang w:val="en-GB"/>
        </w:rPr>
        <w:t>مَا أَتَاهُمْ مِنْ نَذِيرٍ مِنْ قَبْلِكَ</w:t>
      </w:r>
      <w:r w:rsidR="00D554E9" w:rsidRPr="00440A35">
        <w:rPr>
          <w:rFonts w:ascii="Lotus Linotype" w:hAnsi="Lotus Linotype" w:cs="Lotus Linotype"/>
          <w:b/>
          <w:bCs/>
          <w:color w:val="00B050"/>
          <w:sz w:val="36"/>
          <w:szCs w:val="36"/>
          <w:rtl/>
          <w:lang w:val="en-GB"/>
        </w:rPr>
        <w:t>﴾</w:t>
      </w:r>
      <w:r>
        <w:rPr>
          <w:rFonts w:ascii="Lotus Linotype" w:hAnsi="Lotus Linotype" w:cs="Lotus Linotype" w:hint="cs"/>
          <w:b/>
          <w:bCs/>
          <w:color w:val="00B050"/>
          <w:sz w:val="36"/>
          <w:szCs w:val="36"/>
          <w:rtl/>
          <w:lang w:val="en-GB"/>
        </w:rPr>
        <w:t>،</w:t>
      </w:r>
      <w:r w:rsidR="00D554E9" w:rsidRPr="00440A35">
        <w:rPr>
          <w:rFonts w:ascii="Lotus Linotype" w:hAnsi="Lotus Linotype" w:cs="Lotus Linotype"/>
          <w:b/>
          <w:bCs/>
          <w:color w:val="00B050"/>
          <w:sz w:val="36"/>
          <w:szCs w:val="36"/>
          <w:rtl/>
          <w:lang w:val="en-GB"/>
        </w:rPr>
        <w:t xml:space="preserve"> والكلام يطول في هذا.</w:t>
      </w:r>
    </w:p>
    <w:p w14:paraId="3DE5EBC3"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مَا تَسْبِقُ مِنْ أُمَّةٍ أَجَلَها وَما يَسْتَأْخِرُونَ</w:t>
      </w:r>
      <w:r w:rsidRPr="00BC236A">
        <w:rPr>
          <w:rFonts w:ascii="Lotus Linotype" w:hAnsi="Lotus Linotype" w:cs="Lotus Linotype"/>
          <w:b/>
          <w:bCs/>
          <w:color w:val="000000"/>
          <w:sz w:val="36"/>
          <w:szCs w:val="36"/>
          <w:rtl/>
        </w:rPr>
        <w:t xml:space="preserve">﴾ ولم يقل: (تستأخر) لأن الأمَّة لفظها لفظٌ مؤنَّثٌ، فأُخرج أول الكلام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تأنيثها، وآخره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معنى الرجال. </w:t>
      </w:r>
    </w:p>
    <w:p w14:paraId="38926D1C"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lastRenderedPageBreak/>
        <w:t>وقوله: ﴿</w:t>
      </w:r>
      <w:r w:rsidRPr="00BC236A">
        <w:rPr>
          <w:rFonts w:ascii="Lotus Linotype" w:hAnsi="Lotus Linotype" w:cs="Lotus Linotype"/>
          <w:b/>
          <w:bCs/>
          <w:color w:val="FF0000"/>
          <w:sz w:val="36"/>
          <w:szCs w:val="36"/>
          <w:rtl/>
        </w:rPr>
        <w:t>لَوْ ما تَأْتِينا</w:t>
      </w:r>
      <w:r w:rsidRPr="00BC236A">
        <w:rPr>
          <w:rFonts w:ascii="Lotus Linotype" w:hAnsi="Lotus Linotype" w:cs="Lotus Linotype"/>
          <w:b/>
          <w:bCs/>
          <w:color w:val="000000"/>
          <w:sz w:val="36"/>
          <w:szCs w:val="36"/>
          <w:rtl/>
        </w:rPr>
        <w:t>﴾ ولولا ولو ما لغتان فِي الخبر والاستفهام و ﴿</w:t>
      </w:r>
      <w:r w:rsidRPr="00BC236A">
        <w:rPr>
          <w:rFonts w:ascii="Lotus Linotype" w:hAnsi="Lotus Linotype" w:cs="Lotus Linotype"/>
          <w:b/>
          <w:bCs/>
          <w:color w:val="FF0000"/>
          <w:sz w:val="36"/>
          <w:szCs w:val="36"/>
          <w:rtl/>
        </w:rPr>
        <w:t>لَوْ</w:t>
      </w:r>
      <w:r w:rsidRPr="00BC236A">
        <w:rPr>
          <w:rFonts w:ascii="Lotus Linotype" w:hAnsi="Lotus Linotype" w:cs="Lotus Linotype"/>
          <w:b/>
          <w:bCs/>
          <w:color w:val="000000"/>
          <w:sz w:val="36"/>
          <w:szCs w:val="36"/>
          <w:rtl/>
        </w:rPr>
        <w:t>﴾ في هذا الموضع استفهام.</w:t>
      </w:r>
    </w:p>
    <w:p w14:paraId="647099C5"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كَذلِكَ نَسْلُكُهُ فِي قُلُوبِ الْمُجْرِمِينَ</w:t>
      </w:r>
      <w:r w:rsidRPr="00BC236A">
        <w:rPr>
          <w:rFonts w:ascii="Lotus Linotype" w:hAnsi="Lotus Linotype" w:cs="Lotus Linotype"/>
          <w:b/>
          <w:bCs/>
          <w:color w:val="000000"/>
          <w:sz w:val="36"/>
          <w:szCs w:val="36"/>
          <w:rtl/>
        </w:rPr>
        <w:t>﴾ الْهَاء للتكذيب، أي: كذلك نسلك التكذيب، نجعله فِي قلوبِهم ألَّا يؤمنوا.</w:t>
      </w:r>
    </w:p>
    <w:p w14:paraId="4EC80929"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وَلَوْ فَتَحْنا عَلَيْهِمْ بَابًا مِنَ السَّماءِ فَظَلُّوا</w:t>
      </w:r>
      <w:r w:rsidRPr="00BC236A">
        <w:rPr>
          <w:rFonts w:ascii="Lotus Linotype" w:hAnsi="Lotus Linotype" w:cs="Lotus Linotype"/>
          <w:b/>
          <w:bCs/>
          <w:color w:val="000000"/>
          <w:sz w:val="36"/>
          <w:szCs w:val="36"/>
          <w:rtl/>
        </w:rPr>
        <w:t xml:space="preserve">﴾ يعني: الملائكة فظلَّت تصعد من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الباب وتنزل ﴿</w:t>
      </w:r>
      <w:r w:rsidRPr="00BC236A">
        <w:rPr>
          <w:rFonts w:ascii="Lotus Linotype" w:hAnsi="Lotus Linotype" w:cs="Lotus Linotype"/>
          <w:b/>
          <w:bCs/>
          <w:color w:val="FF0000"/>
          <w:sz w:val="36"/>
          <w:szCs w:val="36"/>
          <w:rtl/>
        </w:rPr>
        <w:t>لَقالُوا إِنَّما سُكِّرَتْ أَبْصارُنا</w:t>
      </w:r>
      <w:r w:rsidRPr="00BC236A">
        <w:rPr>
          <w:rFonts w:ascii="Lotus Linotype" w:hAnsi="Lotus Linotype" w:cs="Lotus Linotype"/>
          <w:b/>
          <w:bCs/>
          <w:color w:val="000000"/>
          <w:sz w:val="36"/>
          <w:szCs w:val="36"/>
          <w:rtl/>
        </w:rPr>
        <w:t>﴾ ويقال: ﴿</w:t>
      </w:r>
      <w:r w:rsidRPr="00BC236A">
        <w:rPr>
          <w:rFonts w:ascii="Lotus Linotype" w:hAnsi="Lotus Linotype" w:cs="Lotus Linotype"/>
          <w:b/>
          <w:bCs/>
          <w:color w:val="FF0000"/>
          <w:sz w:val="36"/>
          <w:szCs w:val="36"/>
          <w:rtl/>
        </w:rPr>
        <w:t>سكرت</w:t>
      </w:r>
      <w:r w:rsidRPr="00BC236A">
        <w:rPr>
          <w:rFonts w:ascii="Lotus Linotype" w:hAnsi="Lotus Linotype" w:cs="Lotus Linotype"/>
          <w:b/>
          <w:bCs/>
          <w:color w:val="000000"/>
          <w:sz w:val="36"/>
          <w:szCs w:val="36"/>
          <w:rtl/>
        </w:rPr>
        <w:t>﴾ ومعناهما متقارب. فأما سكّرت فحبست، العرب: تَقُولُ: قد سَكَرت الريحُ إذا سَكَنَت وركدت. ويُقال: أُغشيت، فالغشاء والحيس قريبٌ من السّواء.</w:t>
      </w:r>
    </w:p>
    <w:p w14:paraId="6B1447A1"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فَأَتْبَعَهُ شِهابٌ مُبِينٌ</w:t>
      </w:r>
      <w:r w:rsidRPr="00BC236A">
        <w:rPr>
          <w:rFonts w:ascii="Lotus Linotype" w:hAnsi="Lotus Linotype" w:cs="Lotus Linotype"/>
          <w:b/>
          <w:bCs/>
          <w:color w:val="000000"/>
          <w:sz w:val="36"/>
          <w:szCs w:val="36"/>
          <w:rtl/>
        </w:rPr>
        <w:t>﴾: لا يخطنه، إِمّا قَتَلَهُ وَإِمَّا خبَّله.</w:t>
      </w:r>
    </w:p>
    <w:p w14:paraId="620133FC" w14:textId="491FF3AC" w:rsidR="00B91421" w:rsidRDefault="00B05D12"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وَالْأَرْضَ مَدَدْناها</w:t>
      </w:r>
      <w:r w:rsidRPr="00BC236A">
        <w:rPr>
          <w:rFonts w:ascii="Lotus Linotype" w:hAnsi="Lotus Linotype" w:cs="Lotus Linotype"/>
          <w:b/>
          <w:bCs/>
          <w:color w:val="000000"/>
          <w:sz w:val="36"/>
          <w:szCs w:val="36"/>
          <w:rtl/>
        </w:rPr>
        <w:t>﴾ أي دَحَوْنَاها وهو: الْبَسْطُ</w:t>
      </w:r>
      <w:r w:rsidR="00B91421">
        <w:rPr>
          <w:rFonts w:ascii="Lotus Linotype" w:hAnsi="Lotus Linotype" w:cs="Lotus Linotype" w:hint="cs"/>
          <w:b/>
          <w:bCs/>
          <w:color w:val="000000"/>
          <w:sz w:val="36"/>
          <w:szCs w:val="36"/>
          <w:rtl/>
        </w:rPr>
        <w:t>،</w:t>
      </w:r>
      <w:r w:rsidRPr="00BC236A">
        <w:rPr>
          <w:rFonts w:ascii="Lotus Linotype" w:hAnsi="Lotus Linotype" w:cs="Lotus Linotype"/>
          <w:b/>
          <w:bCs/>
          <w:color w:val="000000"/>
          <w:sz w:val="36"/>
          <w:szCs w:val="36"/>
          <w:rtl/>
        </w:rPr>
        <w:t xml:space="preserve"> ﴿</w:t>
      </w:r>
      <w:r w:rsidRPr="00BC236A">
        <w:rPr>
          <w:rFonts w:ascii="Lotus Linotype" w:hAnsi="Lotus Linotype" w:cs="Lotus Linotype"/>
          <w:b/>
          <w:bCs/>
          <w:color w:val="FF0000"/>
          <w:sz w:val="36"/>
          <w:szCs w:val="36"/>
          <w:rtl/>
        </w:rPr>
        <w:t>وَأَلْقَيْنا فِيها رَواسِيَ وَأَنْبَتْنا فِيها</w:t>
      </w:r>
      <w:r w:rsidRPr="00BC236A">
        <w:rPr>
          <w:rFonts w:ascii="Lotus Linotype" w:hAnsi="Lotus Linotype" w:cs="Lotus Linotype"/>
          <w:b/>
          <w:bCs/>
          <w:color w:val="000000"/>
          <w:sz w:val="36"/>
          <w:szCs w:val="36"/>
          <w:rtl/>
        </w:rPr>
        <w:t>﴾ أي: فِي الجبال ﴿</w:t>
      </w:r>
      <w:r w:rsidRPr="00BC236A">
        <w:rPr>
          <w:rFonts w:ascii="Lotus Linotype" w:hAnsi="Lotus Linotype" w:cs="Lotus Linotype"/>
          <w:b/>
          <w:bCs/>
          <w:color w:val="FF0000"/>
          <w:sz w:val="36"/>
          <w:szCs w:val="36"/>
          <w:rtl/>
        </w:rPr>
        <w:t>مِنْ كُلِّ شَيْءٍ مَوْزُونٍ</w:t>
      </w:r>
      <w:r w:rsidRPr="00BC236A">
        <w:rPr>
          <w:rFonts w:ascii="Lotus Linotype" w:hAnsi="Lotus Linotype" w:cs="Lotus Linotype"/>
          <w:b/>
          <w:bCs/>
          <w:color w:val="000000"/>
          <w:sz w:val="36"/>
          <w:szCs w:val="36"/>
          <w:rtl/>
        </w:rPr>
        <w:t>﴾: من الذهب والفضَّة والرَّصَاص والنّحاس والحديد فذلك الموزون.</w:t>
      </w:r>
    </w:p>
    <w:p w14:paraId="36191C14" w14:textId="77777777" w:rsidR="00B91421" w:rsidRDefault="00B91421" w:rsidP="00B91421">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t xml:space="preserve">قال شيخُنا الدُّكتور -وفَّقه الله- مُعلقًا: هنا يتيه الإنسان في التفسير عندما يرى مثل هذا؛ بأنه فسّر (مددناها) </w:t>
      </w:r>
      <w:proofErr w:type="spellStart"/>
      <w:r w:rsidRPr="00440A35">
        <w:rPr>
          <w:rFonts w:ascii="Lotus Linotype" w:hAnsi="Lotus Linotype" w:cs="Lotus Linotype"/>
          <w:b/>
          <w:bCs/>
          <w:color w:val="00B050"/>
          <w:sz w:val="36"/>
          <w:szCs w:val="36"/>
          <w:rtl/>
          <w:lang w:val="en-GB"/>
        </w:rPr>
        <w:t>بدحوناها</w:t>
      </w:r>
      <w:proofErr w:type="spellEnd"/>
      <w:r w:rsidRPr="00440A35">
        <w:rPr>
          <w:rFonts w:ascii="Lotus Linotype" w:hAnsi="Lotus Linotype" w:cs="Lotus Linotype"/>
          <w:b/>
          <w:bCs/>
          <w:color w:val="00B050"/>
          <w:sz w:val="36"/>
          <w:szCs w:val="36"/>
          <w:rtl/>
          <w:lang w:val="en-GB"/>
        </w:rPr>
        <w:t xml:space="preserve">، ثم </w:t>
      </w:r>
      <w:proofErr w:type="spellStart"/>
      <w:r w:rsidRPr="00440A35">
        <w:rPr>
          <w:rFonts w:ascii="Lotus Linotype" w:hAnsi="Lotus Linotype" w:cs="Lotus Linotype"/>
          <w:b/>
          <w:bCs/>
          <w:color w:val="00B050"/>
          <w:sz w:val="36"/>
          <w:szCs w:val="36"/>
          <w:rtl/>
          <w:lang w:val="en-GB"/>
        </w:rPr>
        <w:t>ببسطناها</w:t>
      </w:r>
      <w:proofErr w:type="spellEnd"/>
      <w:r w:rsidRPr="00440A35">
        <w:rPr>
          <w:rFonts w:ascii="Lotus Linotype" w:hAnsi="Lotus Linotype" w:cs="Lotus Linotype"/>
          <w:b/>
          <w:bCs/>
          <w:color w:val="00B050"/>
          <w:sz w:val="36"/>
          <w:szCs w:val="36"/>
          <w:rtl/>
          <w:lang w:val="en-GB"/>
        </w:rPr>
        <w:t xml:space="preserve">، وهذه العبارات الثلاث وردت في القرآن </w:t>
      </w:r>
      <w:r>
        <w:rPr>
          <w:rFonts w:ascii="Lotus Linotype" w:hAnsi="Lotus Linotype" w:cs="Lotus Linotype"/>
          <w:b/>
          <w:bCs/>
          <w:color w:val="00B050"/>
          <w:sz w:val="36"/>
          <w:szCs w:val="36"/>
          <w:rtl/>
          <w:lang w:val="en-GB"/>
        </w:rPr>
        <w:t>العظيم، فكيف تكون بمعنىً واحد؟!</w:t>
      </w:r>
    </w:p>
    <w:p w14:paraId="058C1661" w14:textId="77777777" w:rsidR="00B91421" w:rsidRDefault="00B91421"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الفرّاء رحمه الله تعالى فيما أظن وأحسب أنه لا يرى أنها بمعنى واحد تام</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أيْ أنها مترادفة ترادفاً مصمتاً، بل هي متقاربة</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وهو يفسّر الكلمة بما يقاربها على عادة كثيرٍ من المفسّرين، ولكن الأصل أن يستبين ما الفرق بين (مددناها) و(دحاها) </w:t>
      </w:r>
      <w:proofErr w:type="spellStart"/>
      <w:r w:rsidRPr="00440A35">
        <w:rPr>
          <w:rFonts w:ascii="Lotus Linotype" w:hAnsi="Lotus Linotype" w:cs="Lotus Linotype"/>
          <w:b/>
          <w:bCs/>
          <w:color w:val="00B050"/>
          <w:sz w:val="36"/>
          <w:szCs w:val="36"/>
          <w:rtl/>
          <w:lang w:val="en-GB"/>
        </w:rPr>
        <w:t>و﴿</w:t>
      </w:r>
      <w:r w:rsidRPr="00B91421">
        <w:rPr>
          <w:rFonts w:ascii="Lotus Linotype" w:hAnsi="Lotus Linotype" w:cs="Lotus Linotype"/>
          <w:b/>
          <w:bCs/>
          <w:color w:val="FF0000"/>
          <w:sz w:val="36"/>
          <w:szCs w:val="36"/>
          <w:rtl/>
          <w:lang w:val="en-GB"/>
        </w:rPr>
        <w:t>وَاللَّهُ</w:t>
      </w:r>
      <w:proofErr w:type="spellEnd"/>
      <w:r w:rsidRPr="00B91421">
        <w:rPr>
          <w:rFonts w:ascii="Lotus Linotype" w:hAnsi="Lotus Linotype" w:cs="Lotus Linotype"/>
          <w:b/>
          <w:bCs/>
          <w:color w:val="FF0000"/>
          <w:sz w:val="36"/>
          <w:szCs w:val="36"/>
          <w:rtl/>
          <w:lang w:val="en-GB"/>
        </w:rPr>
        <w:t xml:space="preserve"> جَعَلَ لَكُمُ الأَرْضَ بِسَاطًا</w:t>
      </w:r>
      <w:r w:rsidRPr="00440A35">
        <w:rPr>
          <w:rFonts w:ascii="Lotus Linotype" w:hAnsi="Lotus Linotype" w:cs="Lotus Linotype"/>
          <w:b/>
          <w:bCs/>
          <w:color w:val="00B050"/>
          <w:sz w:val="36"/>
          <w:szCs w:val="36"/>
          <w:rtl/>
          <w:lang w:val="en-GB"/>
        </w:rPr>
        <w:t>﴾[نوح:19] وأمثالها.</w:t>
      </w:r>
    </w:p>
    <w:p w14:paraId="71A2E558" w14:textId="77777777" w:rsidR="00B91421" w:rsidRDefault="00B91421" w:rsidP="00B91421">
      <w:pPr>
        <w:autoSpaceDE w:val="0"/>
        <w:autoSpaceDN w:val="0"/>
        <w:adjustRightInd w:val="0"/>
        <w:spacing w:after="0" w:line="240" w:lineRule="auto"/>
        <w:ind w:firstLine="567"/>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lastRenderedPageBreak/>
        <w:t>قوله: ﴿</w:t>
      </w:r>
      <w:r w:rsidRPr="00B91421">
        <w:rPr>
          <w:rFonts w:ascii="Lotus Linotype" w:hAnsi="Lotus Linotype" w:cs="Lotus Linotype"/>
          <w:b/>
          <w:bCs/>
          <w:color w:val="FF0000"/>
          <w:sz w:val="36"/>
          <w:szCs w:val="36"/>
          <w:rtl/>
          <w:lang w:val="en-GB"/>
        </w:rPr>
        <w:t>وَأَنْبَتْنَا فِيهَا مِنْ كُلِّ شَيْءٍ مَوْزُونٍ</w:t>
      </w:r>
      <w:r w:rsidRPr="00440A35">
        <w:rPr>
          <w:rFonts w:ascii="Lotus Linotype" w:hAnsi="Lotus Linotype" w:cs="Lotus Linotype"/>
          <w:b/>
          <w:bCs/>
          <w:color w:val="00B050"/>
          <w:sz w:val="36"/>
          <w:szCs w:val="36"/>
          <w:rtl/>
          <w:lang w:val="en-GB"/>
        </w:rPr>
        <w:t xml:space="preserve">﴾[الحجر:19] ردّ على الذين خبّلوا عقول الناس عندما قالوا بأن وصول البشر إلى ثمانية مليارات يعني أن الأرض الله أعلم ماذا سيحدث لها لِقِلَّة خيراتها! </w:t>
      </w:r>
      <w:r>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 xml:space="preserve">هذا من أعظم الأكاذيب التي تروّج في العالم، وبها يستبيحون الحروب ويستبيحون الإجهاض، </w:t>
      </w:r>
      <w:r>
        <w:rPr>
          <w:rFonts w:ascii="Lotus Linotype" w:hAnsi="Lotus Linotype" w:cs="Lotus Linotype" w:hint="cs"/>
          <w:b/>
          <w:bCs/>
          <w:color w:val="00B050"/>
          <w:sz w:val="36"/>
          <w:szCs w:val="36"/>
          <w:rtl/>
          <w:lang w:val="en-GB"/>
        </w:rPr>
        <w:t>و</w:t>
      </w:r>
      <w:r w:rsidRPr="00440A35">
        <w:rPr>
          <w:rFonts w:ascii="Lotus Linotype" w:hAnsi="Lotus Linotype" w:cs="Lotus Linotype"/>
          <w:b/>
          <w:bCs/>
          <w:color w:val="00B050"/>
          <w:sz w:val="36"/>
          <w:szCs w:val="36"/>
          <w:rtl/>
          <w:lang w:val="en-GB"/>
        </w:rPr>
        <w:t>يستبيحون أن يسطو بعضهم على بعض</w:t>
      </w:r>
      <w:r>
        <w:rPr>
          <w:rFonts w:ascii="Lotus Linotype" w:hAnsi="Lotus Linotype" w:cs="Lotus Linotype" w:hint="cs"/>
          <w:b/>
          <w:bCs/>
          <w:color w:val="00B050"/>
          <w:sz w:val="36"/>
          <w:szCs w:val="36"/>
          <w:rtl/>
          <w:lang w:val="en-GB"/>
        </w:rPr>
        <w:t>، و</w:t>
      </w:r>
      <w:r w:rsidRPr="00440A35">
        <w:rPr>
          <w:rFonts w:ascii="Lotus Linotype" w:hAnsi="Lotus Linotype" w:cs="Lotus Linotype"/>
          <w:b/>
          <w:bCs/>
          <w:color w:val="00B050"/>
          <w:sz w:val="36"/>
          <w:szCs w:val="36"/>
          <w:rtl/>
          <w:lang w:val="en-GB"/>
        </w:rPr>
        <w:t>هذا م</w:t>
      </w:r>
      <w:r>
        <w:rPr>
          <w:rFonts w:ascii="Lotus Linotype" w:hAnsi="Lotus Linotype" w:cs="Lotus Linotype"/>
          <w:b/>
          <w:bCs/>
          <w:color w:val="00B050"/>
          <w:sz w:val="36"/>
          <w:szCs w:val="36"/>
          <w:rtl/>
          <w:lang w:val="en-GB"/>
        </w:rPr>
        <w:t>ن أعجب ما وصلت إليه هذه البشرية</w:t>
      </w:r>
      <w:r w:rsidRPr="00440A35">
        <w:rPr>
          <w:rFonts w:ascii="Lotus Linotype" w:hAnsi="Lotus Linotype" w:cs="Lotus Linotype"/>
          <w:b/>
          <w:bCs/>
          <w:color w:val="00B050"/>
          <w:sz w:val="36"/>
          <w:szCs w:val="36"/>
          <w:rtl/>
          <w:lang w:val="en-GB"/>
        </w:rPr>
        <w:t>؛ فإن الله تعالى قد قدّر في الأرض أقواتها، وإنما تأتي قِلَّة الأقوات</w:t>
      </w:r>
      <w:r>
        <w:rPr>
          <w:rFonts w:ascii="Lotus Linotype" w:hAnsi="Lotus Linotype" w:cs="Lotus Linotype"/>
          <w:b/>
          <w:bCs/>
          <w:color w:val="00B050"/>
          <w:sz w:val="36"/>
          <w:szCs w:val="36"/>
          <w:rtl/>
          <w:lang w:val="en-GB"/>
        </w:rPr>
        <w:t xml:space="preserve"> من شدة طمع بني الإنسان</w:t>
      </w:r>
      <w:r>
        <w:rPr>
          <w:rFonts w:ascii="Lotus Linotype" w:hAnsi="Lotus Linotype" w:cs="Lotus Linotype" w:hint="cs"/>
          <w:b/>
          <w:bCs/>
          <w:color w:val="00B050"/>
          <w:sz w:val="36"/>
          <w:szCs w:val="36"/>
          <w:rtl/>
          <w:lang w:val="en-GB"/>
        </w:rPr>
        <w:t>.</w:t>
      </w:r>
    </w:p>
    <w:p w14:paraId="7ABE9268" w14:textId="39FC36F0" w:rsidR="00B91421" w:rsidRPr="00BC236A" w:rsidRDefault="00B91421" w:rsidP="00B91421">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فقوله: ﴿</w:t>
      </w:r>
      <w:r w:rsidRPr="00B91421">
        <w:rPr>
          <w:rFonts w:ascii="Lotus Linotype" w:hAnsi="Lotus Linotype" w:cs="Lotus Linotype"/>
          <w:b/>
          <w:bCs/>
          <w:color w:val="FF0000"/>
          <w:sz w:val="36"/>
          <w:szCs w:val="36"/>
          <w:rtl/>
          <w:lang w:val="en-GB"/>
        </w:rPr>
        <w:t>وَأَنْبَتْنَا فِيهَا مِنْ كُلِّ شَيْءٍ مَوْزُونٍ</w:t>
      </w:r>
      <w:r w:rsidRPr="00440A35">
        <w:rPr>
          <w:rFonts w:ascii="Lotus Linotype" w:hAnsi="Lotus Linotype" w:cs="Lotus Linotype"/>
          <w:b/>
          <w:bCs/>
          <w:color w:val="00B050"/>
          <w:sz w:val="36"/>
          <w:szCs w:val="36"/>
          <w:rtl/>
          <w:lang w:val="en-GB"/>
        </w:rPr>
        <w:t>﴾ ومن</w:t>
      </w:r>
      <w:r>
        <w:rPr>
          <w:rFonts w:ascii="Lotus Linotype" w:hAnsi="Lotus Linotype" w:cs="Lotus Linotype"/>
          <w:b/>
          <w:bCs/>
          <w:color w:val="00B050"/>
          <w:sz w:val="36"/>
          <w:szCs w:val="36"/>
          <w:rtl/>
          <w:lang w:val="en-GB"/>
        </w:rPr>
        <w:t xml:space="preserve"> ذلك توازن عدد البشر مع</w:t>
      </w:r>
      <w:r>
        <w:rPr>
          <w:rFonts w:ascii="Lotus Linotype" w:hAnsi="Lotus Linotype" w:cs="Lotus Linotype" w:hint="cs"/>
          <w:b/>
          <w:bCs/>
          <w:color w:val="00B050"/>
          <w:sz w:val="36"/>
          <w:szCs w:val="36"/>
          <w:rtl/>
          <w:lang w:val="en-GB"/>
        </w:rPr>
        <w:t xml:space="preserve"> جميع</w:t>
      </w:r>
      <w:r>
        <w:rPr>
          <w:rFonts w:ascii="Lotus Linotype" w:hAnsi="Lotus Linotype" w:cs="Lotus Linotype"/>
          <w:b/>
          <w:bCs/>
          <w:color w:val="00B050"/>
          <w:sz w:val="36"/>
          <w:szCs w:val="36"/>
          <w:rtl/>
          <w:lang w:val="en-GB"/>
        </w:rPr>
        <w:t xml:space="preserve"> الموارد</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وليس فقط الفضة والرصاص والنحاس</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ف</w:t>
      </w:r>
      <w:r w:rsidRPr="00440A35">
        <w:rPr>
          <w:rFonts w:ascii="Lotus Linotype" w:hAnsi="Lotus Linotype" w:cs="Lotus Linotype"/>
          <w:b/>
          <w:bCs/>
          <w:color w:val="00B050"/>
          <w:sz w:val="36"/>
          <w:szCs w:val="36"/>
          <w:rtl/>
          <w:lang w:val="en-GB"/>
        </w:rPr>
        <w:t>هذا مجرد مثال.</w:t>
      </w:r>
    </w:p>
    <w:p w14:paraId="7A5109F2"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وَجَعَلْنا لَكُمْ فِيها مَعايِشَ</w:t>
      </w:r>
      <w:r w:rsidRPr="00BC236A">
        <w:rPr>
          <w:rFonts w:ascii="Lotus Linotype" w:hAnsi="Lotus Linotype" w:cs="Lotus Linotype"/>
          <w:b/>
          <w:bCs/>
          <w:color w:val="000000"/>
          <w:sz w:val="36"/>
          <w:szCs w:val="36"/>
          <w:rtl/>
        </w:rPr>
        <w:t>﴾ أراد: الأرض ﴿</w:t>
      </w:r>
      <w:r w:rsidRPr="00BC236A">
        <w:rPr>
          <w:rFonts w:ascii="Lotus Linotype" w:hAnsi="Lotus Linotype" w:cs="Lotus Linotype"/>
          <w:b/>
          <w:bCs/>
          <w:color w:val="FF0000"/>
          <w:sz w:val="36"/>
          <w:szCs w:val="36"/>
          <w:rtl/>
        </w:rPr>
        <w:t>وَمَنْ لَسْتُمْ لَهُ بِرازِقِينَ</w:t>
      </w:r>
      <w:r w:rsidRPr="00BC236A">
        <w:rPr>
          <w:rFonts w:ascii="Lotus Linotype" w:hAnsi="Lotus Linotype" w:cs="Lotus Linotype"/>
          <w:b/>
          <w:bCs/>
          <w:color w:val="000000"/>
          <w:sz w:val="36"/>
          <w:szCs w:val="36"/>
          <w:rtl/>
        </w:rPr>
        <w:t>﴾ ف (من) فِي موضع نصب يقول: جعلنا لكم فيها المعايش والعبيد والإماء.</w:t>
      </w:r>
    </w:p>
    <w:p w14:paraId="11F7788F"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 xml:space="preserve">قد جاء أنَّهم الوحوش والبهائم و (مَن) لا يُفرد بِهَا البهائم ولا ما سوى الناس. فإن يَكن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ما رُوي فَنَرى أنهم أُدخل فيهم المماليك،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أنا ملّكنا كم العبيد والإبل والغنم وما أشبه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فجازَ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w:t>
      </w:r>
    </w:p>
    <w:p w14:paraId="497F19D9" w14:textId="77777777" w:rsidR="00FE2402" w:rsidRDefault="00B05D1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 xml:space="preserve">وقد يُقال: إن (مَن) فِي موضع خفض يُراد: جعلنا لكم فيها معايش ولِمن. وما أقلّ ما ترد العرب مخفوضًا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مخفوض قد كُنِيَ عَنْهُ. </w:t>
      </w:r>
    </w:p>
    <w:p w14:paraId="0ACDDA8D" w14:textId="2682238F" w:rsidR="00FE2402" w:rsidRPr="00BC236A" w:rsidRDefault="00FE240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ما دام أن العرب تفعل ذلك يعني </w:t>
      </w:r>
      <w:r>
        <w:rPr>
          <w:rFonts w:ascii="Lotus Linotype" w:hAnsi="Lotus Linotype" w:cs="Lotus Linotype" w:hint="cs"/>
          <w:b/>
          <w:bCs/>
          <w:color w:val="00B050"/>
          <w:sz w:val="36"/>
          <w:szCs w:val="36"/>
          <w:rtl/>
          <w:lang w:val="en-GB"/>
        </w:rPr>
        <w:t>أنه</w:t>
      </w:r>
      <w:r w:rsidRPr="00440A35">
        <w:rPr>
          <w:rFonts w:ascii="Lotus Linotype" w:hAnsi="Lotus Linotype" w:cs="Lotus Linotype"/>
          <w:b/>
          <w:bCs/>
          <w:color w:val="00B050"/>
          <w:sz w:val="36"/>
          <w:szCs w:val="36"/>
          <w:rtl/>
          <w:lang w:val="en-GB"/>
        </w:rPr>
        <w:t xml:space="preserve"> فصيح</w:t>
      </w:r>
      <w:r>
        <w:rPr>
          <w:rFonts w:ascii="Lotus Linotype" w:hAnsi="Lotus Linotype" w:cs="Lotus Linotype"/>
          <w:b/>
          <w:bCs/>
          <w:color w:val="00B050"/>
          <w:sz w:val="36"/>
          <w:szCs w:val="36"/>
          <w:rtl/>
          <w:lang w:val="en-GB"/>
        </w:rPr>
        <w:t>، لكنه لم يرتض</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هذا، لم يأتِ بالعبارة نفسها عندما تكلم عن قراءة حمزة في </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وَاتَّقُوا اللَّهَ الَّذِي تَسَاءَلُونَ بِهِ وَالأَرْحَامِ</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بالخفض</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بل أظهر عدم رضاه بذلك، لكن هنا خفف اللهجة وأعاد الشواهد نفسها التي قلنا بأنها تصلح ليُستأنس بها، وإلا فإن القراءة لا تحتاج إلى شاهد.</w:t>
      </w:r>
    </w:p>
    <w:p w14:paraId="6208B155" w14:textId="570F61F5"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lastRenderedPageBreak/>
        <w:t>وقوله: ﴿</w:t>
      </w:r>
      <w:r w:rsidRPr="00BC236A">
        <w:rPr>
          <w:rFonts w:ascii="Lotus Linotype" w:hAnsi="Lotus Linotype" w:cs="Lotus Linotype"/>
          <w:b/>
          <w:bCs/>
          <w:color w:val="FF0000"/>
          <w:sz w:val="36"/>
          <w:szCs w:val="36"/>
          <w:rtl/>
        </w:rPr>
        <w:t>وَأَرْسَلْنَا الرِّياحَ لَواقِحَ</w:t>
      </w:r>
      <w:r w:rsidRPr="00BC236A">
        <w:rPr>
          <w:rFonts w:ascii="Lotus Linotype" w:hAnsi="Lotus Linotype" w:cs="Lotus Linotype"/>
          <w:b/>
          <w:bCs/>
          <w:color w:val="000000"/>
          <w:sz w:val="36"/>
          <w:szCs w:val="36"/>
          <w:rtl/>
        </w:rPr>
        <w:t>﴾ وقرأها حَمْزَةُ ﴿</w:t>
      </w:r>
      <w:r w:rsidRPr="00BC236A">
        <w:rPr>
          <w:rFonts w:ascii="Lotus Linotype" w:hAnsi="Lotus Linotype" w:cs="Lotus Linotype"/>
          <w:b/>
          <w:bCs/>
          <w:color w:val="FF0000"/>
          <w:sz w:val="36"/>
          <w:szCs w:val="36"/>
          <w:rtl/>
        </w:rPr>
        <w:t>الرِّيحَ</w:t>
      </w:r>
      <w:r w:rsidRPr="00BC236A">
        <w:rPr>
          <w:rFonts w:ascii="Lotus Linotype" w:hAnsi="Lotus Linotype" w:cs="Lotus Linotype"/>
          <w:b/>
          <w:bCs/>
          <w:color w:val="000000"/>
          <w:sz w:val="36"/>
          <w:szCs w:val="36"/>
          <w:rtl/>
        </w:rPr>
        <w:t xml:space="preserve">﴾ فمن </w:t>
      </w:r>
      <w:r>
        <w:rPr>
          <w:rFonts w:ascii="Lotus Linotype" w:hAnsi="Lotus Linotype" w:cs="Lotus Linotype"/>
          <w:b/>
          <w:bCs/>
          <w:color w:val="000000"/>
          <w:sz w:val="36"/>
          <w:szCs w:val="36"/>
          <w:rtl/>
        </w:rPr>
        <w:t>قال</w:t>
      </w:r>
      <w:r w:rsidRPr="00BC236A">
        <w:rPr>
          <w:rFonts w:ascii="Lotus Linotype" w:hAnsi="Lotus Linotype" w:cs="Lotus Linotype"/>
          <w:b/>
          <w:bCs/>
          <w:color w:val="000000"/>
          <w:sz w:val="36"/>
          <w:szCs w:val="36"/>
          <w:rtl/>
        </w:rPr>
        <w:t>: ﴿</w:t>
      </w:r>
      <w:r w:rsidRPr="00BC236A">
        <w:rPr>
          <w:rFonts w:ascii="Lotus Linotype" w:hAnsi="Lotus Linotype" w:cs="Lotus Linotype"/>
          <w:b/>
          <w:bCs/>
          <w:color w:val="FF0000"/>
          <w:sz w:val="36"/>
          <w:szCs w:val="36"/>
          <w:rtl/>
        </w:rPr>
        <w:t>الرِّيحَ لَواقِحَ</w:t>
      </w:r>
      <w:r w:rsidRPr="00BC236A">
        <w:rPr>
          <w:rFonts w:ascii="Lotus Linotype" w:hAnsi="Lotus Linotype" w:cs="Lotus Linotype"/>
          <w:b/>
          <w:bCs/>
          <w:color w:val="000000"/>
          <w:sz w:val="36"/>
          <w:szCs w:val="36"/>
          <w:rtl/>
        </w:rPr>
        <w:t>﴾</w:t>
      </w:r>
      <w:r w:rsidR="00FE2402">
        <w:rPr>
          <w:rFonts w:ascii="Lotus Linotype" w:hAnsi="Lotus Linotype" w:cs="Lotus Linotype" w:hint="cs"/>
          <w:b/>
          <w:bCs/>
          <w:color w:val="000000"/>
          <w:sz w:val="36"/>
          <w:szCs w:val="36"/>
          <w:rtl/>
        </w:rPr>
        <w:t xml:space="preserve"> </w:t>
      </w:r>
      <w:r w:rsidRPr="00BC236A">
        <w:rPr>
          <w:rFonts w:ascii="Lotus Linotype" w:hAnsi="Lotus Linotype" w:cs="Lotus Linotype"/>
          <w:b/>
          <w:bCs/>
          <w:color w:val="000000"/>
          <w:sz w:val="36"/>
          <w:szCs w:val="36"/>
          <w:rtl/>
        </w:rPr>
        <w:t>فجمع اللواقحَ والريح</w:t>
      </w:r>
      <w:r w:rsidR="00FE2402">
        <w:rPr>
          <w:rFonts w:ascii="Lotus Linotype" w:hAnsi="Lotus Linotype" w:cs="Lotus Linotype"/>
          <w:b/>
          <w:bCs/>
          <w:color w:val="000000"/>
          <w:sz w:val="36"/>
          <w:szCs w:val="36"/>
          <w:rtl/>
        </w:rPr>
        <w:t>ُ واحدة لأن الريح فِي معنى جَمع</w:t>
      </w:r>
      <w:r w:rsidR="00FE2402">
        <w:rPr>
          <w:rFonts w:ascii="Lotus Linotype" w:hAnsi="Lotus Linotype" w:cs="Lotus Linotype" w:hint="cs"/>
          <w:b/>
          <w:bCs/>
          <w:color w:val="000000"/>
          <w:sz w:val="36"/>
          <w:szCs w:val="36"/>
          <w:rtl/>
        </w:rPr>
        <w:t>.</w:t>
      </w:r>
    </w:p>
    <w:p w14:paraId="0287F029"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وأمّا من قال: ﴿</w:t>
      </w:r>
      <w:r w:rsidRPr="00BC236A">
        <w:rPr>
          <w:rFonts w:ascii="Lotus Linotype" w:hAnsi="Lotus Linotype" w:cs="Lotus Linotype"/>
          <w:b/>
          <w:bCs/>
          <w:color w:val="FF0000"/>
          <w:sz w:val="36"/>
          <w:szCs w:val="36"/>
          <w:rtl/>
        </w:rPr>
        <w:t>الرِّياحَ لَواقِحَ</w:t>
      </w:r>
      <w:r w:rsidRPr="00BC236A">
        <w:rPr>
          <w:rFonts w:ascii="Lotus Linotype" w:hAnsi="Lotus Linotype" w:cs="Lotus Linotype"/>
          <w:b/>
          <w:bCs/>
          <w:color w:val="000000"/>
          <w:sz w:val="36"/>
          <w:szCs w:val="36"/>
          <w:rtl/>
        </w:rPr>
        <w:t xml:space="preserve">﴾ فهو بَيّن. </w:t>
      </w:r>
    </w:p>
    <w:p w14:paraId="3415060C"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ولكن يُقال: إِنَّما الريح مُلَقِحة تُلْقِح الشجر، فكيفَ قيل: لواقح؟</w:t>
      </w:r>
    </w:p>
    <w:p w14:paraId="00E086DC" w14:textId="7C75ACF5" w:rsidR="00B05D12" w:rsidRPr="00BC236A" w:rsidRDefault="00B05D12" w:rsidP="00D019F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 xml:space="preserve"> في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معنيان: أحدهما: أن تَجعل الريح هي التي تَلْقَح بِمرورها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التراب والماء فيكون فيها اللَّقَاح، فيقال: ريح لاقح. كما يُقال: ناقة لاقح. ويشهد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أنَّهُ وصف ريح العذاب فقال: ﴿</w:t>
      </w:r>
      <w:r w:rsidRPr="00BC236A">
        <w:rPr>
          <w:rFonts w:ascii="Lotus Linotype" w:hAnsi="Lotus Linotype" w:cs="Lotus Linotype"/>
          <w:b/>
          <w:bCs/>
          <w:color w:val="FF0000"/>
          <w:sz w:val="36"/>
          <w:szCs w:val="36"/>
          <w:rtl/>
        </w:rPr>
        <w:t>عَلَيْهِمُ الرِّيحَ الْعَقِيم</w:t>
      </w:r>
      <w:r w:rsidRPr="00BC236A">
        <w:rPr>
          <w:rFonts w:ascii="Lotus Linotype" w:hAnsi="Lotus Linotype" w:cs="Lotus Linotype"/>
          <w:b/>
          <w:bCs/>
          <w:color w:val="000000"/>
          <w:sz w:val="36"/>
          <w:szCs w:val="36"/>
          <w:rtl/>
        </w:rPr>
        <w:t>َ﴾</w:t>
      </w:r>
      <w:r>
        <w:rPr>
          <w:rFonts w:ascii="Lotus Linotype" w:hAnsi="Lotus Linotype" w:cs="Lotus Linotype"/>
          <w:b/>
          <w:bCs/>
          <w:color w:val="000000"/>
          <w:sz w:val="36"/>
          <w:szCs w:val="36"/>
          <w:rtl/>
        </w:rPr>
        <w:t xml:space="preserve"> فجَعلها عقيمًا إِذْ ل</w:t>
      </w:r>
      <w:r>
        <w:rPr>
          <w:rFonts w:ascii="Lotus Linotype" w:hAnsi="Lotus Linotype" w:cs="Lotus Linotype" w:hint="cs"/>
          <w:b/>
          <w:bCs/>
          <w:color w:val="000000"/>
          <w:sz w:val="36"/>
          <w:szCs w:val="36"/>
          <w:rtl/>
        </w:rPr>
        <w:t>م</w:t>
      </w:r>
      <w:r w:rsidRPr="00BC236A">
        <w:rPr>
          <w:rFonts w:ascii="Lotus Linotype" w:hAnsi="Lotus Linotype" w:cs="Lotus Linotype"/>
          <w:b/>
          <w:bCs/>
          <w:color w:val="000000"/>
          <w:sz w:val="36"/>
          <w:szCs w:val="36"/>
          <w:rtl/>
        </w:rPr>
        <w:t xml:space="preserve"> تَلْقَح. </w:t>
      </w:r>
    </w:p>
    <w:p w14:paraId="40A25F78"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والوجهُ الآخر: أن يكون وصفها باللَّقْح وإن كانت تُلِقح كما قيل: ليل نائم والنوم فِيهِ، وسرّ كاتم.</w:t>
      </w:r>
    </w:p>
    <w:p w14:paraId="3DDD9A57" w14:textId="77777777" w:rsidR="00FE2402" w:rsidRDefault="00B05D1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وَلَقَدْ عَلِمْنَا الْمُسْتَقْدِمِينَ مِنْكُمْ وَلَقَدْ عَلِمْنَا الْمُسْتَأْخِرِينَ</w:t>
      </w:r>
      <w:r w:rsidRPr="00BC236A">
        <w:rPr>
          <w:rFonts w:ascii="Lotus Linotype" w:hAnsi="Lotus Linotype" w:cs="Lotus Linotype"/>
          <w:b/>
          <w:bCs/>
          <w:color w:val="000000"/>
          <w:sz w:val="36"/>
          <w:szCs w:val="36"/>
          <w:rtl/>
        </w:rPr>
        <w:t>﴾ وَ</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أنَّ النَّبِيّ صَلَّى اللهُ عَلَيْهِ وَسَلَّمَ </w:t>
      </w:r>
      <w:r>
        <w:rPr>
          <w:rFonts w:ascii="Lotus Linotype" w:hAnsi="Lotus Linotype" w:cs="Lotus Linotype"/>
          <w:b/>
          <w:bCs/>
          <w:color w:val="000000"/>
          <w:sz w:val="36"/>
          <w:szCs w:val="36"/>
          <w:rtl/>
        </w:rPr>
        <w:t>قال</w:t>
      </w:r>
      <w:r w:rsidRPr="00BC236A">
        <w:rPr>
          <w:rFonts w:ascii="Lotus Linotype" w:hAnsi="Lotus Linotype" w:cs="Lotus Linotype"/>
          <w:b/>
          <w:bCs/>
          <w:color w:val="000000"/>
          <w:sz w:val="36"/>
          <w:szCs w:val="36"/>
          <w:rtl/>
        </w:rPr>
        <w:t xml:space="preserve">: إن الله وملائكته يُصلُّونَ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الصفوف الْأُوَلِ فِي الصلاة، </w:t>
      </w:r>
      <w:proofErr w:type="spellStart"/>
      <w:r w:rsidRPr="00BC236A">
        <w:rPr>
          <w:rFonts w:ascii="Lotus Linotype" w:hAnsi="Lotus Linotype" w:cs="Lotus Linotype"/>
          <w:b/>
          <w:bCs/>
          <w:color w:val="000000"/>
          <w:sz w:val="36"/>
          <w:szCs w:val="36"/>
          <w:rtl/>
        </w:rPr>
        <w:t>فابتدرها</w:t>
      </w:r>
      <w:proofErr w:type="spellEnd"/>
      <w:r w:rsidRPr="00BC236A">
        <w:rPr>
          <w:rFonts w:ascii="Lotus Linotype" w:hAnsi="Lotus Linotype" w:cs="Lotus Linotype"/>
          <w:b/>
          <w:bCs/>
          <w:color w:val="000000"/>
          <w:sz w:val="36"/>
          <w:szCs w:val="36"/>
          <w:rtl/>
        </w:rPr>
        <w:t xml:space="preserve"> الناس وأراد بعض المسلمين أن يبيع داره النائية ليدنو من المسجد فيدركَ الصفّ الأول فأنزل الله- عَزَّ وَجَلَّ-: ﴿</w:t>
      </w:r>
      <w:r w:rsidRPr="00BC236A">
        <w:rPr>
          <w:rFonts w:ascii="Lotus Linotype" w:hAnsi="Lotus Linotype" w:cs="Lotus Linotype"/>
          <w:b/>
          <w:bCs/>
          <w:color w:val="FF0000"/>
          <w:sz w:val="36"/>
          <w:szCs w:val="36"/>
          <w:rtl/>
        </w:rPr>
        <w:t>وَلَقَدْ عَلِمْنَا الْمُسْتَقْدِمِينَ مِنْكُمْ وَلَقَدْ عَلِمْنَا الْمُسْتَأْخِرِينَ</w:t>
      </w:r>
      <w:r w:rsidRPr="00BC236A">
        <w:rPr>
          <w:rFonts w:ascii="Lotus Linotype" w:hAnsi="Lotus Linotype" w:cs="Lotus Linotype"/>
          <w:b/>
          <w:bCs/>
          <w:color w:val="000000"/>
          <w:sz w:val="36"/>
          <w:szCs w:val="36"/>
          <w:rtl/>
        </w:rPr>
        <w:t xml:space="preserve">﴾ فإنَّا نجزيهم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نيّاتِهم فقرَّ الناسُ.</w:t>
      </w:r>
    </w:p>
    <w:p w14:paraId="6CD70249" w14:textId="5ED27A52" w:rsidR="00FE2402" w:rsidRPr="00FE2402" w:rsidRDefault="00FE240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 xml:space="preserve">قال شيخُنا الدُّكتور -وفَّقه الله- مُعلقًا: </w:t>
      </w:r>
      <w:r>
        <w:rPr>
          <w:rFonts w:ascii="Lotus Linotype" w:hAnsi="Lotus Linotype" w:cs="Lotus Linotype" w:hint="cs"/>
          <w:b/>
          <w:bCs/>
          <w:color w:val="00B050"/>
          <w:sz w:val="36"/>
          <w:szCs w:val="36"/>
          <w:rtl/>
          <w:lang w:val="en-GB"/>
        </w:rPr>
        <w:t>ذكر هنا</w:t>
      </w:r>
      <w:r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رحمه الله تعالى</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شيئاً آخر يتعلق </w:t>
      </w:r>
      <w:proofErr w:type="spellStart"/>
      <w:r w:rsidRPr="00440A35">
        <w:rPr>
          <w:rFonts w:ascii="Lotus Linotype" w:hAnsi="Lotus Linotype" w:cs="Lotus Linotype"/>
          <w:b/>
          <w:bCs/>
          <w:color w:val="00B050"/>
          <w:sz w:val="36"/>
          <w:szCs w:val="36"/>
          <w:rtl/>
          <w:lang w:val="en-GB"/>
        </w:rPr>
        <w:t>بـ﴿وَلَقَدْ</w:t>
      </w:r>
      <w:proofErr w:type="spellEnd"/>
      <w:r w:rsidRPr="00440A35">
        <w:rPr>
          <w:rFonts w:ascii="Lotus Linotype" w:hAnsi="Lotus Linotype" w:cs="Lotus Linotype"/>
          <w:b/>
          <w:bCs/>
          <w:color w:val="00B050"/>
          <w:sz w:val="36"/>
          <w:szCs w:val="36"/>
          <w:rtl/>
          <w:lang w:val="en-GB"/>
        </w:rPr>
        <w:t xml:space="preserve"> عَلِمْنَا الْمُسْتَقْدِمِينَ مِنْكُمْ وَلَقَدْ عَلِمْنَا الْمُسْتَأْخِرِينَ﴾</w:t>
      </w:r>
      <w:r>
        <w:rPr>
          <w:rFonts w:ascii="Lotus Linotype" w:hAnsi="Lotus Linotype" w:cs="Lotus Linotype"/>
          <w:b/>
          <w:bCs/>
          <w:color w:val="00B050"/>
          <w:sz w:val="36"/>
          <w:szCs w:val="36"/>
          <w:rtl/>
          <w:lang w:val="en-GB"/>
        </w:rPr>
        <w:t>، و</w:t>
      </w:r>
      <w:r w:rsidRPr="00440A35">
        <w:rPr>
          <w:rFonts w:ascii="Lotus Linotype" w:hAnsi="Lotus Linotype" w:cs="Lotus Linotype"/>
          <w:b/>
          <w:bCs/>
          <w:color w:val="00B050"/>
          <w:sz w:val="36"/>
          <w:szCs w:val="36"/>
          <w:rtl/>
          <w:lang w:val="en-GB"/>
        </w:rPr>
        <w:t xml:space="preserve">تكلم عن شيءٍ يتعلق بالمسجد </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يدرك الصف الأول</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مع أن هذه السورة مكّية</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ولم يكن الناس يجتمعون في المساجد وإنما اجتمعوا في المساجد بعد أن هاجروا، فهذه الرواية من أين أتى بها الفرّاء رحمه الله</w:t>
      </w:r>
      <w:r>
        <w:rPr>
          <w:rFonts w:ascii="Lotus Linotype" w:hAnsi="Lotus Linotype" w:cs="Lotus Linotype" w:hint="cs"/>
          <w:b/>
          <w:bCs/>
          <w:color w:val="00B050"/>
          <w:sz w:val="36"/>
          <w:szCs w:val="36"/>
          <w:rtl/>
          <w:lang w:val="en-GB"/>
        </w:rPr>
        <w:t>؟</w:t>
      </w:r>
      <w:r w:rsidRPr="00440A35">
        <w:rPr>
          <w:rFonts w:ascii="Lotus Linotype" w:hAnsi="Lotus Linotype" w:cs="Lotus Linotype"/>
          <w:b/>
          <w:bCs/>
          <w:color w:val="00B050"/>
          <w:sz w:val="36"/>
          <w:szCs w:val="36"/>
          <w:rtl/>
          <w:lang w:val="en-GB"/>
        </w:rPr>
        <w:t xml:space="preserve"> ليت واحد</w:t>
      </w:r>
      <w:r>
        <w:rPr>
          <w:rFonts w:ascii="Lotus Linotype" w:hAnsi="Lotus Linotype" w:cs="Lotus Linotype" w:hint="cs"/>
          <w:b/>
          <w:bCs/>
          <w:color w:val="00B050"/>
          <w:sz w:val="36"/>
          <w:szCs w:val="36"/>
          <w:rtl/>
          <w:lang w:val="en-GB"/>
        </w:rPr>
        <w:t>اً</w:t>
      </w:r>
      <w:r w:rsidRPr="00440A35">
        <w:rPr>
          <w:rFonts w:ascii="Lotus Linotype" w:hAnsi="Lotus Linotype" w:cs="Lotus Linotype"/>
          <w:b/>
          <w:bCs/>
          <w:color w:val="00B050"/>
          <w:sz w:val="36"/>
          <w:szCs w:val="36"/>
          <w:rtl/>
          <w:lang w:val="en-GB"/>
        </w:rPr>
        <w:t xml:space="preserve"> </w:t>
      </w:r>
      <w:r>
        <w:rPr>
          <w:rFonts w:ascii="Lotus Linotype" w:hAnsi="Lotus Linotype" w:cs="Lotus Linotype" w:hint="cs"/>
          <w:b/>
          <w:bCs/>
          <w:color w:val="00B050"/>
          <w:sz w:val="36"/>
          <w:szCs w:val="36"/>
          <w:rtl/>
          <w:lang w:val="en-GB"/>
        </w:rPr>
        <w:t>يبين لنا</w:t>
      </w:r>
      <w:r w:rsidRPr="00440A35">
        <w:rPr>
          <w:rFonts w:ascii="Lotus Linotype" w:hAnsi="Lotus Linotype" w:cs="Lotus Linotype"/>
          <w:b/>
          <w:bCs/>
          <w:color w:val="00B050"/>
          <w:sz w:val="36"/>
          <w:szCs w:val="36"/>
          <w:rtl/>
          <w:lang w:val="en-GB"/>
        </w:rPr>
        <w:t xml:space="preserve"> هل </w:t>
      </w:r>
      <w:r>
        <w:rPr>
          <w:rFonts w:ascii="Lotus Linotype" w:hAnsi="Lotus Linotype" w:cs="Lotus Linotype" w:hint="cs"/>
          <w:b/>
          <w:bCs/>
          <w:color w:val="00B050"/>
          <w:sz w:val="36"/>
          <w:szCs w:val="36"/>
          <w:rtl/>
          <w:lang w:val="en-GB"/>
        </w:rPr>
        <w:t xml:space="preserve">ورد </w:t>
      </w:r>
      <w:r w:rsidRPr="00440A35">
        <w:rPr>
          <w:rFonts w:ascii="Lotus Linotype" w:hAnsi="Lotus Linotype" w:cs="Lotus Linotype"/>
          <w:b/>
          <w:bCs/>
          <w:color w:val="00B050"/>
          <w:sz w:val="36"/>
          <w:szCs w:val="36"/>
          <w:rtl/>
          <w:lang w:val="en-GB"/>
        </w:rPr>
        <w:t xml:space="preserve">هذا </w:t>
      </w:r>
      <w:r>
        <w:rPr>
          <w:rFonts w:ascii="Lotus Linotype" w:hAnsi="Lotus Linotype" w:cs="Lotus Linotype"/>
          <w:b/>
          <w:bCs/>
          <w:color w:val="00B050"/>
          <w:sz w:val="36"/>
          <w:szCs w:val="36"/>
          <w:rtl/>
          <w:lang w:val="en-GB"/>
        </w:rPr>
        <w:t>في حديثٍ ثابت</w:t>
      </w:r>
      <w:r>
        <w:rPr>
          <w:rFonts w:ascii="Lotus Linotype" w:hAnsi="Lotus Linotype" w:cs="Lotus Linotype" w:hint="cs"/>
          <w:b/>
          <w:bCs/>
          <w:color w:val="00B050"/>
          <w:sz w:val="36"/>
          <w:szCs w:val="36"/>
          <w:rtl/>
          <w:lang w:val="en-GB"/>
        </w:rPr>
        <w:t>؟</w:t>
      </w:r>
    </w:p>
    <w:p w14:paraId="042DD1D1" w14:textId="07E0ABA4" w:rsidR="00FE2402" w:rsidRPr="00FE2402" w:rsidRDefault="00FE2402" w:rsidP="00FE2402">
      <w:pPr>
        <w:spacing w:line="240" w:lineRule="auto"/>
        <w:jc w:val="lowKashida"/>
        <w:rPr>
          <w:rFonts w:ascii="Lotus Linotype" w:hAnsi="Lotus Linotype" w:cs="Lotus Linotype"/>
          <w:b/>
          <w:bCs/>
          <w:color w:val="00B050"/>
          <w:sz w:val="36"/>
          <w:szCs w:val="36"/>
          <w:rtl/>
          <w:lang w:val="en-GB"/>
        </w:rPr>
      </w:pPr>
      <w:r w:rsidRPr="00440A35">
        <w:rPr>
          <w:rFonts w:ascii="Lotus Linotype" w:hAnsi="Lotus Linotype" w:cs="Lotus Linotype"/>
          <w:b/>
          <w:bCs/>
          <w:color w:val="00B050"/>
          <w:sz w:val="36"/>
          <w:szCs w:val="36"/>
          <w:rtl/>
          <w:lang w:val="en-GB"/>
        </w:rPr>
        <w:lastRenderedPageBreak/>
        <w:t>كذلك الرواية التي فيها أن هذه الآية نزلت لأن رجلاً كان يستأخر حتى يكون في آخر صفوف الرجال وامرأة كانت تتقدّم حتى تكون في أول صفوف النساء ليراها وتراه، هذا مشهور عند المفسّرين أيضاً، فهل هناك حديث ثابت؟ ليت أحدكم ي</w:t>
      </w:r>
      <w:r>
        <w:rPr>
          <w:rFonts w:ascii="Lotus Linotype" w:hAnsi="Lotus Linotype" w:cs="Lotus Linotype"/>
          <w:b/>
          <w:bCs/>
          <w:color w:val="00B050"/>
          <w:sz w:val="36"/>
          <w:szCs w:val="36"/>
          <w:rtl/>
          <w:lang w:val="en-GB"/>
        </w:rPr>
        <w:t>بحث ويخبرنا عن هاتين الروايتين.</w:t>
      </w:r>
    </w:p>
    <w:p w14:paraId="06AE9892" w14:textId="512557E4"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قوله: ﴿</w:t>
      </w:r>
      <w:r w:rsidRPr="00BC236A">
        <w:rPr>
          <w:rFonts w:ascii="Lotus Linotype" w:hAnsi="Lotus Linotype" w:cs="Lotus Linotype"/>
          <w:b/>
          <w:bCs/>
          <w:color w:val="FF0000"/>
          <w:sz w:val="36"/>
          <w:szCs w:val="36"/>
          <w:rtl/>
        </w:rPr>
        <w:t>مِنْ صَلْصالٍ</w:t>
      </w:r>
      <w:r w:rsidRPr="00BC236A">
        <w:rPr>
          <w:rFonts w:ascii="Lotus Linotype" w:hAnsi="Lotus Linotype" w:cs="Lotus Linotype"/>
          <w:b/>
          <w:bCs/>
          <w:color w:val="000000"/>
          <w:sz w:val="36"/>
          <w:szCs w:val="36"/>
          <w:rtl/>
        </w:rPr>
        <w:t xml:space="preserve">﴾ ويُقال: إن الصلصال طين حُرّ خُلِطَ برمل فصار يصلصل كالفَخَّار، والمسْنون: المتغير والله أعلم أخذ من سَنَنْتُ الْحَجَر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الحجر، والذي يَخرج مما بينهما يُقال لَهُ: السَّنين.</w:t>
      </w:r>
    </w:p>
    <w:p w14:paraId="4A5F4229" w14:textId="77777777" w:rsidR="00FE2402" w:rsidRDefault="00B05D1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مِنْ نارِ السَّمُومِ</w:t>
      </w:r>
      <w:r w:rsidRPr="00BC236A">
        <w:rPr>
          <w:rFonts w:ascii="Lotus Linotype" w:hAnsi="Lotus Linotype" w:cs="Lotus Linotype"/>
          <w:b/>
          <w:bCs/>
          <w:color w:val="000000"/>
          <w:sz w:val="36"/>
          <w:szCs w:val="36"/>
          <w:rtl/>
        </w:rPr>
        <w:t xml:space="preserve">﴾ يُقال: إنَّها نارُ دونها الْحِجَاب. ويروى عَنِ الْحَسَنِ </w:t>
      </w:r>
      <w:r>
        <w:rPr>
          <w:rFonts w:ascii="Lotus Linotype" w:hAnsi="Lotus Linotype" w:cs="Lotus Linotype"/>
          <w:b/>
          <w:bCs/>
          <w:color w:val="000000"/>
          <w:sz w:val="36"/>
          <w:szCs w:val="36"/>
          <w:rtl/>
        </w:rPr>
        <w:t>قال</w:t>
      </w:r>
      <w:r w:rsidRPr="00BC236A">
        <w:rPr>
          <w:rFonts w:ascii="Lotus Linotype" w:hAnsi="Lotus Linotype" w:cs="Lotus Linotype"/>
          <w:b/>
          <w:bCs/>
          <w:color w:val="000000"/>
          <w:sz w:val="36"/>
          <w:szCs w:val="36"/>
          <w:rtl/>
        </w:rPr>
        <w:t>: خَلَقَ اللَّهُ عَزَّ وَجَلَّ- الْجَانَّ أَبَا الْجِنِّ مِنْ نَارِ السَّمُومِ وَهِيَ نَارٌ دُونَهَا الْحِجَابُ وهَذَا الصَّوْتُ الَّذِي تَسْمَعُونَهُ عِنْدَ الصَّوَاعِقِ مِنَ انْعِطَاطِ الْحِجَابِ.</w:t>
      </w:r>
    </w:p>
    <w:p w14:paraId="1FED4164" w14:textId="437A0805" w:rsidR="00FE2402" w:rsidRPr="00FE2402" w:rsidRDefault="00FE240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لا يوجد دليل على أنه انعطاط الحجاب.</w:t>
      </w:r>
    </w:p>
    <w:p w14:paraId="2790C322"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فَقَعُوا لَهُ ساجِدِينَ</w:t>
      </w:r>
      <w:r w:rsidRPr="00BC236A">
        <w:rPr>
          <w:rFonts w:ascii="Lotus Linotype" w:hAnsi="Lotus Linotype" w:cs="Lotus Linotype"/>
          <w:b/>
          <w:bCs/>
          <w:color w:val="000000"/>
          <w:sz w:val="36"/>
          <w:szCs w:val="36"/>
          <w:rtl/>
        </w:rPr>
        <w:t>﴾ سُجود تَحيَّة وطاعة لا لربوبيّة.</w:t>
      </w:r>
    </w:p>
    <w:p w14:paraId="779ABAF3"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إِلَّا عِبادَكَ مِنْهُمُ الْمُخْلَصِينَ</w:t>
      </w:r>
      <w:r w:rsidRPr="00BC236A">
        <w:rPr>
          <w:rFonts w:ascii="Lotus Linotype" w:hAnsi="Lotus Linotype" w:cs="Lotus Linotype"/>
          <w:b/>
          <w:bCs/>
          <w:color w:val="000000"/>
          <w:sz w:val="36"/>
          <w:szCs w:val="36"/>
          <w:rtl/>
        </w:rPr>
        <w:t>﴾ ويقرأ: ﴿</w:t>
      </w:r>
      <w:r w:rsidRPr="00BC236A">
        <w:rPr>
          <w:rFonts w:ascii="Lotus Linotype" w:hAnsi="Lotus Linotype" w:cs="Lotus Linotype"/>
          <w:b/>
          <w:bCs/>
          <w:color w:val="FF0000"/>
          <w:sz w:val="36"/>
          <w:szCs w:val="36"/>
          <w:rtl/>
        </w:rPr>
        <w:t>الْمُخْلِصِينَ</w:t>
      </w:r>
      <w:r w:rsidRPr="00BC236A">
        <w:rPr>
          <w:rFonts w:ascii="Lotus Linotype" w:hAnsi="Lotus Linotype" w:cs="Lotus Linotype"/>
          <w:b/>
          <w:bCs/>
          <w:color w:val="000000"/>
          <w:sz w:val="36"/>
          <w:szCs w:val="36"/>
          <w:rtl/>
        </w:rPr>
        <w:t>﴾ فمَن كسر اللام جعل الفعل لَهُم، ومن فتح فالله.</w:t>
      </w:r>
    </w:p>
    <w:p w14:paraId="0603070C"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هَذَا صِرَاطٌ عَلَيَّ مُسْتَقِيم</w:t>
      </w:r>
      <w:r w:rsidRPr="00BC236A">
        <w:rPr>
          <w:rFonts w:ascii="Lotus Linotype" w:hAnsi="Lotus Linotype" w:cs="Lotus Linotype"/>
          <w:b/>
          <w:bCs/>
          <w:color w:val="000000"/>
          <w:sz w:val="36"/>
          <w:szCs w:val="36"/>
          <w:rtl/>
        </w:rPr>
        <w:t xml:space="preserve">ٌ﴾ أي: مرجعهم إليّ فأجازيهم. </w:t>
      </w:r>
    </w:p>
    <w:p w14:paraId="3D321A1F"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 xml:space="preserve">فيجوز فِي مثله من الكلام أن تَقُولَ لِمَن أوعدته: طريقك عَليّ وأنا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طريقك: ألا ترى أَنَّهُ </w:t>
      </w:r>
      <w:r>
        <w:rPr>
          <w:rFonts w:ascii="Lotus Linotype" w:hAnsi="Lotus Linotype" w:cs="Lotus Linotype"/>
          <w:b/>
          <w:bCs/>
          <w:color w:val="000000"/>
          <w:sz w:val="36"/>
          <w:szCs w:val="36"/>
          <w:rtl/>
        </w:rPr>
        <w:t>قال</w:t>
      </w:r>
      <w:r w:rsidRPr="00BC236A">
        <w:rPr>
          <w:rFonts w:ascii="Lotus Linotype" w:hAnsi="Lotus Linotype" w:cs="Lotus Linotype"/>
          <w:b/>
          <w:bCs/>
          <w:color w:val="000000"/>
          <w:sz w:val="36"/>
          <w:szCs w:val="36"/>
          <w:rtl/>
        </w:rPr>
        <w:t>: ﴿</w:t>
      </w:r>
      <w:r w:rsidRPr="00BC236A">
        <w:rPr>
          <w:rFonts w:ascii="Lotus Linotype" w:hAnsi="Lotus Linotype" w:cs="Lotus Linotype"/>
          <w:b/>
          <w:bCs/>
          <w:color w:val="FF0000"/>
          <w:sz w:val="36"/>
          <w:szCs w:val="36"/>
          <w:rtl/>
        </w:rPr>
        <w:t>إِنَّ رَبَّكَ لَبِالْمِرْصادِ</w:t>
      </w:r>
      <w:r w:rsidRPr="00BC236A">
        <w:rPr>
          <w:rFonts w:ascii="Lotus Linotype" w:hAnsi="Lotus Linotype" w:cs="Lotus Linotype"/>
          <w:b/>
          <w:bCs/>
          <w:color w:val="000000"/>
          <w:sz w:val="36"/>
          <w:szCs w:val="36"/>
          <w:rtl/>
        </w:rPr>
        <w:t>﴾ فهذا كقولك: أنا على طريقك. ﴿</w:t>
      </w:r>
      <w:r w:rsidRPr="00BC236A">
        <w:rPr>
          <w:rFonts w:ascii="Lotus Linotype" w:hAnsi="Lotus Linotype" w:cs="Lotus Linotype"/>
          <w:b/>
          <w:bCs/>
          <w:color w:val="FF0000"/>
          <w:sz w:val="36"/>
          <w:szCs w:val="36"/>
          <w:rtl/>
        </w:rPr>
        <w:t>صِرَاطٌ عَلَيَّ</w:t>
      </w:r>
      <w:r w:rsidRPr="00BC236A">
        <w:rPr>
          <w:rFonts w:ascii="Lotus Linotype" w:hAnsi="Lotus Linotype" w:cs="Lotus Linotype"/>
          <w:b/>
          <w:bCs/>
          <w:color w:val="000000"/>
          <w:sz w:val="36"/>
          <w:szCs w:val="36"/>
          <w:rtl/>
        </w:rPr>
        <w:t xml:space="preserve">﴾ أي هَذَا طريقٌ عَليّ وطريقُك عَليّ. </w:t>
      </w:r>
    </w:p>
    <w:p w14:paraId="4620EB08"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لَها سَبْعَةُ أَبْوابٍ لِكُلِّ بابٍ مِنْهُمْ</w:t>
      </w:r>
      <w:r w:rsidRPr="00BC236A">
        <w:rPr>
          <w:rFonts w:ascii="Lotus Linotype" w:hAnsi="Lotus Linotype" w:cs="Lotus Linotype"/>
          <w:b/>
          <w:bCs/>
          <w:color w:val="000000"/>
          <w:sz w:val="36"/>
          <w:szCs w:val="36"/>
          <w:rtl/>
        </w:rPr>
        <w:t>﴾ من الكفّار ﴿</w:t>
      </w:r>
      <w:r w:rsidRPr="00BC236A">
        <w:rPr>
          <w:rFonts w:ascii="Lotus Linotype" w:hAnsi="Lotus Linotype" w:cs="Lotus Linotype"/>
          <w:b/>
          <w:bCs/>
          <w:color w:val="FF0000"/>
          <w:sz w:val="36"/>
          <w:szCs w:val="36"/>
          <w:rtl/>
        </w:rPr>
        <w:t>جُزْءٌ مَقْسُومٌ</w:t>
      </w:r>
      <w:r w:rsidRPr="00BC236A">
        <w:rPr>
          <w:rFonts w:ascii="Lotus Linotype" w:hAnsi="Lotus Linotype" w:cs="Lotus Linotype"/>
          <w:b/>
          <w:bCs/>
          <w:color w:val="000000"/>
          <w:sz w:val="36"/>
          <w:szCs w:val="36"/>
          <w:rtl/>
        </w:rPr>
        <w:t xml:space="preserve">﴾ نصيب معروف. </w:t>
      </w:r>
    </w:p>
    <w:p w14:paraId="77E56E97"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والسبعة الأبواب: أطباق بعضها فوق بعض، أسفلها الهاوية، وأعلاها جهنم.</w:t>
      </w:r>
    </w:p>
    <w:p w14:paraId="5A94A811" w14:textId="77777777" w:rsidR="00FE2402" w:rsidRDefault="00B05D1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lastRenderedPageBreak/>
        <w:t>وقوله: ﴿</w:t>
      </w:r>
      <w:r w:rsidRPr="00BC236A">
        <w:rPr>
          <w:rFonts w:ascii="Lotus Linotype" w:hAnsi="Lotus Linotype" w:cs="Lotus Linotype"/>
          <w:b/>
          <w:bCs/>
          <w:color w:val="FF0000"/>
          <w:sz w:val="36"/>
          <w:szCs w:val="36"/>
          <w:rtl/>
        </w:rPr>
        <w:t>أَبَشَّرْتُمُونِي عَلى أَنْ مَسَّنِيَ الْكِبَرُ</w:t>
      </w:r>
      <w:r w:rsidRPr="00BC236A">
        <w:rPr>
          <w:rFonts w:ascii="Lotus Linotype" w:hAnsi="Lotus Linotype" w:cs="Lotus Linotype"/>
          <w:b/>
          <w:bCs/>
          <w:color w:val="000000"/>
          <w:sz w:val="36"/>
          <w:szCs w:val="36"/>
          <w:rtl/>
        </w:rPr>
        <w:t>﴾ لو لَمْ يكن فيها ﴿</w:t>
      </w:r>
      <w:r w:rsidRPr="00BC236A">
        <w:rPr>
          <w:rFonts w:ascii="Lotus Linotype" w:hAnsi="Lotus Linotype" w:cs="Lotus Linotype"/>
          <w:b/>
          <w:bCs/>
          <w:color w:val="FF0000"/>
          <w:sz w:val="36"/>
          <w:szCs w:val="36"/>
          <w:rtl/>
        </w:rPr>
        <w:t>عَلى</w:t>
      </w:r>
      <w:r w:rsidRPr="00BC236A">
        <w:rPr>
          <w:rFonts w:ascii="Lotus Linotype" w:hAnsi="Lotus Linotype" w:cs="Lotus Linotype"/>
          <w:b/>
          <w:bCs/>
          <w:color w:val="000000"/>
          <w:sz w:val="36"/>
          <w:szCs w:val="36"/>
          <w:rtl/>
        </w:rPr>
        <w:t>﴾ لكان صوابًا أيضًا.</w:t>
      </w:r>
    </w:p>
    <w:p w14:paraId="0F8B0030" w14:textId="0CF09443" w:rsidR="00FE2402" w:rsidRDefault="00B05D12" w:rsidP="0037241A">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فَبِمَ تُبَشِّرُونَ</w:t>
      </w:r>
      <w:r w:rsidRPr="00BC236A">
        <w:rPr>
          <w:rFonts w:ascii="Lotus Linotype" w:hAnsi="Lotus Linotype" w:cs="Lotus Linotype"/>
          <w:b/>
          <w:bCs/>
          <w:color w:val="000000"/>
          <w:sz w:val="36"/>
          <w:szCs w:val="36"/>
          <w:rtl/>
        </w:rPr>
        <w:t>﴾ النون منصوبة</w:t>
      </w:r>
      <w:r w:rsidR="00FE2402">
        <w:rPr>
          <w:rFonts w:ascii="Lotus Linotype" w:hAnsi="Lotus Linotype" w:cs="Lotus Linotype" w:hint="cs"/>
          <w:b/>
          <w:bCs/>
          <w:color w:val="000000"/>
          <w:sz w:val="36"/>
          <w:szCs w:val="36"/>
          <w:rtl/>
        </w:rPr>
        <w:t>؛</w:t>
      </w:r>
      <w:r w:rsidRPr="00BC236A">
        <w:rPr>
          <w:rFonts w:ascii="Lotus Linotype" w:hAnsi="Lotus Linotype" w:cs="Lotus Linotype"/>
          <w:b/>
          <w:bCs/>
          <w:color w:val="000000"/>
          <w:sz w:val="36"/>
          <w:szCs w:val="36"/>
          <w:rtl/>
        </w:rPr>
        <w:t xml:space="preserve"> لأنه فعل </w:t>
      </w:r>
      <w:r w:rsidR="0037241A">
        <w:rPr>
          <w:rFonts w:ascii="Lotus Linotype" w:hAnsi="Lotus Linotype" w:cs="Lotus Linotype" w:hint="cs"/>
          <w:b/>
          <w:bCs/>
          <w:color w:val="000000"/>
          <w:sz w:val="36"/>
          <w:szCs w:val="36"/>
          <w:rtl/>
        </w:rPr>
        <w:t>لهم</w:t>
      </w:r>
      <w:r w:rsidRPr="00BC236A">
        <w:rPr>
          <w:rFonts w:ascii="Lotus Linotype" w:hAnsi="Lotus Linotype" w:cs="Lotus Linotype"/>
          <w:b/>
          <w:bCs/>
          <w:color w:val="000000"/>
          <w:sz w:val="36"/>
          <w:szCs w:val="36"/>
          <w:rtl/>
        </w:rPr>
        <w:t xml:space="preserve"> </w:t>
      </w:r>
      <w:r w:rsidR="0037241A">
        <w:rPr>
          <w:rFonts w:ascii="Lotus Linotype" w:hAnsi="Lotus Linotype" w:cs="Lotus Linotype" w:hint="cs"/>
          <w:b/>
          <w:bCs/>
          <w:color w:val="000000"/>
          <w:sz w:val="36"/>
          <w:szCs w:val="36"/>
          <w:rtl/>
        </w:rPr>
        <w:t>لم</w:t>
      </w:r>
      <w:r w:rsidRPr="00BC236A">
        <w:rPr>
          <w:rFonts w:ascii="Lotus Linotype" w:hAnsi="Lotus Linotype" w:cs="Lotus Linotype"/>
          <w:b/>
          <w:bCs/>
          <w:color w:val="000000"/>
          <w:sz w:val="36"/>
          <w:szCs w:val="36"/>
          <w:rtl/>
        </w:rPr>
        <w:t xml:space="preserve"> يذكر مفعول، وهو جائز في الكلام</w:t>
      </w:r>
      <w:r w:rsidRPr="00BC236A">
        <w:rPr>
          <w:rFonts w:ascii="Lotus Linotype" w:hAnsi="Lotus Linotype" w:cs="Lotus Linotype"/>
          <w:b/>
          <w:bCs/>
          <w:sz w:val="36"/>
          <w:szCs w:val="36"/>
          <w:rtl/>
        </w:rPr>
        <w:t>.</w:t>
      </w:r>
      <w:r w:rsidR="00FE2402">
        <w:rPr>
          <w:rFonts w:ascii="Lotus Linotype" w:hAnsi="Lotus Linotype" w:cs="Lotus Linotype" w:hint="cs"/>
          <w:b/>
          <w:bCs/>
          <w:sz w:val="36"/>
          <w:szCs w:val="36"/>
          <w:rtl/>
        </w:rPr>
        <w:t xml:space="preserve"> </w:t>
      </w:r>
      <w:r w:rsidRPr="00BC236A">
        <w:rPr>
          <w:rFonts w:ascii="Lotus Linotype" w:hAnsi="Lotus Linotype" w:cs="Lotus Linotype"/>
          <w:b/>
          <w:bCs/>
          <w:color w:val="000000"/>
          <w:sz w:val="36"/>
          <w:szCs w:val="36"/>
          <w:rtl/>
        </w:rPr>
        <w:t xml:space="preserve">وقد كَسَر أهل </w:t>
      </w:r>
      <w:r w:rsidR="00FE2402" w:rsidRPr="00BC236A">
        <w:rPr>
          <w:rFonts w:ascii="Lotus Linotype" w:hAnsi="Lotus Linotype" w:cs="Lotus Linotype"/>
          <w:b/>
          <w:bCs/>
          <w:color w:val="000000"/>
          <w:sz w:val="36"/>
          <w:szCs w:val="36"/>
          <w:rtl/>
        </w:rPr>
        <w:t xml:space="preserve">المدينة </w:t>
      </w:r>
      <w:r w:rsidRPr="00BC236A">
        <w:rPr>
          <w:rFonts w:ascii="Lotus Linotype" w:hAnsi="Lotus Linotype" w:cs="Lotus Linotype"/>
          <w:b/>
          <w:bCs/>
          <w:color w:val="000000"/>
          <w:sz w:val="36"/>
          <w:szCs w:val="36"/>
          <w:rtl/>
        </w:rPr>
        <w:t>النون</w:t>
      </w:r>
      <w:r w:rsidR="00FE2402">
        <w:rPr>
          <w:rFonts w:ascii="Lotus Linotype" w:hAnsi="Lotus Linotype" w:cs="Lotus Linotype" w:hint="cs"/>
          <w:b/>
          <w:bCs/>
          <w:color w:val="000000"/>
          <w:sz w:val="36"/>
          <w:szCs w:val="36"/>
          <w:rtl/>
        </w:rPr>
        <w:t>؛</w:t>
      </w:r>
      <w:r w:rsidRPr="00BC236A">
        <w:rPr>
          <w:rFonts w:ascii="Lotus Linotype" w:hAnsi="Lotus Linotype" w:cs="Lotus Linotype"/>
          <w:b/>
          <w:bCs/>
          <w:color w:val="000000"/>
          <w:sz w:val="36"/>
          <w:szCs w:val="36"/>
          <w:rtl/>
        </w:rPr>
        <w:t xml:space="preserve"> يريدو</w:t>
      </w:r>
      <w:r w:rsidR="0037241A">
        <w:rPr>
          <w:rFonts w:ascii="Lotus Linotype" w:hAnsi="Lotus Linotype" w:cs="Lotus Linotype"/>
          <w:b/>
          <w:bCs/>
          <w:color w:val="000000"/>
          <w:sz w:val="36"/>
          <w:szCs w:val="36"/>
          <w:rtl/>
        </w:rPr>
        <w:t>ن</w:t>
      </w:r>
      <w:bookmarkStart w:id="0" w:name="_GoBack"/>
      <w:bookmarkEnd w:id="0"/>
      <w:r w:rsidR="00FE2402">
        <w:rPr>
          <w:rFonts w:ascii="Lotus Linotype" w:hAnsi="Lotus Linotype" w:cs="Lotus Linotype"/>
          <w:b/>
          <w:bCs/>
          <w:color w:val="000000"/>
          <w:sz w:val="36"/>
          <w:szCs w:val="36"/>
          <w:rtl/>
        </w:rPr>
        <w:t xml:space="preserve"> أن يجعلوا النون مفعولًا بِه</w:t>
      </w:r>
      <w:r w:rsidR="00FE2402">
        <w:rPr>
          <w:rFonts w:ascii="Lotus Linotype" w:hAnsi="Lotus Linotype" w:cs="Lotus Linotype" w:hint="cs"/>
          <w:b/>
          <w:bCs/>
          <w:color w:val="000000"/>
          <w:sz w:val="36"/>
          <w:szCs w:val="36"/>
          <w:rtl/>
        </w:rPr>
        <w:t xml:space="preserve">، </w:t>
      </w:r>
      <w:r w:rsidRPr="00BC236A">
        <w:rPr>
          <w:rFonts w:ascii="Lotus Linotype" w:hAnsi="Lotus Linotype" w:cs="Lotus Linotype"/>
          <w:b/>
          <w:bCs/>
          <w:color w:val="000000"/>
          <w:sz w:val="36"/>
          <w:szCs w:val="36"/>
          <w:rtl/>
        </w:rPr>
        <w:t>وكأنّهم شدّدوا النون فقالوا: ﴿</w:t>
      </w:r>
      <w:r w:rsidR="00FE2402">
        <w:rPr>
          <w:rFonts w:ascii="Lotus Linotype" w:hAnsi="Lotus Linotype" w:cs="Lotus Linotype"/>
          <w:b/>
          <w:bCs/>
          <w:color w:val="FF0000"/>
          <w:sz w:val="36"/>
          <w:szCs w:val="36"/>
          <w:rtl/>
        </w:rPr>
        <w:t>فَبِمَ تُبَشِّرُون</w:t>
      </w:r>
      <w:r w:rsidR="00FE2402">
        <w:rPr>
          <w:rFonts w:ascii="Lotus Linotype" w:hAnsi="Lotus Linotype" w:cs="Lotus Linotype" w:hint="cs"/>
          <w:b/>
          <w:bCs/>
          <w:color w:val="FF0000"/>
          <w:sz w:val="36"/>
          <w:szCs w:val="36"/>
          <w:rtl/>
        </w:rPr>
        <w:t>ّ</w:t>
      </w:r>
      <w:r w:rsidR="00FE2402">
        <w:rPr>
          <w:rFonts w:ascii="Lotus Linotype" w:hAnsi="Lotus Linotype" w:cs="Lotus Linotype" w:hint="cs"/>
          <w:b/>
          <w:bCs/>
          <w:color w:val="000000"/>
          <w:sz w:val="36"/>
          <w:szCs w:val="36"/>
          <w:rtl/>
        </w:rPr>
        <w:t>ِ</w:t>
      </w:r>
      <w:r w:rsidRPr="00BC236A">
        <w:rPr>
          <w:rFonts w:ascii="Lotus Linotype" w:hAnsi="Lotus Linotype" w:cs="Lotus Linotype"/>
          <w:b/>
          <w:bCs/>
          <w:color w:val="000000"/>
          <w:sz w:val="36"/>
          <w:szCs w:val="36"/>
          <w:rtl/>
        </w:rPr>
        <w:t>﴾</w:t>
      </w:r>
      <w:r w:rsidR="00FE2402" w:rsidRPr="00FE2402">
        <w:rPr>
          <w:rFonts w:ascii="Lotus Linotype" w:hAnsi="Lotus Linotype" w:cs="Lotus Linotype"/>
          <w:b/>
          <w:bCs/>
          <w:sz w:val="36"/>
          <w:szCs w:val="36"/>
          <w:rtl/>
        </w:rPr>
        <w:t xml:space="preserve"> </w:t>
      </w:r>
      <w:r w:rsidR="00FE2402" w:rsidRPr="00440A35">
        <w:rPr>
          <w:rFonts w:ascii="Lotus Linotype" w:hAnsi="Lotus Linotype" w:cs="Lotus Linotype"/>
          <w:b/>
          <w:bCs/>
          <w:sz w:val="36"/>
          <w:szCs w:val="36"/>
          <w:rtl/>
        </w:rPr>
        <w:t>ثم خفّفوها والنِّيَّة على تثقيلها</w:t>
      </w:r>
      <w:r w:rsidR="00FE2402">
        <w:rPr>
          <w:rFonts w:ascii="Lotus Linotype" w:hAnsi="Lotus Linotype" w:cs="Lotus Linotype"/>
          <w:b/>
          <w:bCs/>
          <w:sz w:val="36"/>
          <w:szCs w:val="36"/>
          <w:rtl/>
        </w:rPr>
        <w:t>.</w:t>
      </w:r>
    </w:p>
    <w:p w14:paraId="2996760A" w14:textId="6E142F86" w:rsidR="00B05D12" w:rsidRPr="00FE2402" w:rsidRDefault="00FE2402" w:rsidP="00FE240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440A35">
        <w:rPr>
          <w:rFonts w:ascii="Lotus Linotype" w:hAnsi="Lotus Linotype" w:cs="Lotus Linotype"/>
          <w:b/>
          <w:bCs/>
          <w:color w:val="00B050"/>
          <w:sz w:val="36"/>
          <w:szCs w:val="36"/>
          <w:rtl/>
          <w:lang w:val="en-GB"/>
        </w:rPr>
        <w:t>قال شيخُنا الدُّكتور -وفَّقه الله- مُعلقًا: يعني أن أصل الكلام (فبمَ تُبَشِّرُونّي) بياء، ثم حُذفت الياء تخفيفاً، ثم خففت النون ولم</w:t>
      </w:r>
      <w:r>
        <w:rPr>
          <w:rFonts w:ascii="Lotus Linotype" w:hAnsi="Lotus Linotype" w:cs="Lotus Linotype"/>
          <w:b/>
          <w:bCs/>
          <w:color w:val="00B050"/>
          <w:sz w:val="36"/>
          <w:szCs w:val="36"/>
          <w:rtl/>
          <w:lang w:val="en-GB"/>
        </w:rPr>
        <w:t xml:space="preserve"> تبق</w:t>
      </w:r>
      <w:r w:rsidRPr="00440A35">
        <w:rPr>
          <w:rFonts w:ascii="Lotus Linotype" w:hAnsi="Lotus Linotype" w:cs="Lotus Linotype"/>
          <w:b/>
          <w:bCs/>
          <w:color w:val="00B050"/>
          <w:sz w:val="36"/>
          <w:szCs w:val="36"/>
          <w:rtl/>
          <w:lang w:val="en-GB"/>
        </w:rPr>
        <w:t xml:space="preserve"> إلا الكسرة للدلالة على </w:t>
      </w:r>
      <w:r>
        <w:rPr>
          <w:rFonts w:ascii="Lotus Linotype" w:hAnsi="Lotus Linotype" w:cs="Lotus Linotype" w:hint="cs"/>
          <w:b/>
          <w:bCs/>
          <w:color w:val="00B050"/>
          <w:sz w:val="36"/>
          <w:szCs w:val="36"/>
          <w:rtl/>
          <w:lang w:val="en-GB"/>
        </w:rPr>
        <w:t>ال</w:t>
      </w:r>
      <w:r w:rsidRPr="00440A35">
        <w:rPr>
          <w:rFonts w:ascii="Lotus Linotype" w:hAnsi="Lotus Linotype" w:cs="Lotus Linotype"/>
          <w:b/>
          <w:bCs/>
          <w:color w:val="00B050"/>
          <w:sz w:val="36"/>
          <w:szCs w:val="36"/>
          <w:rtl/>
          <w:lang w:val="en-GB"/>
        </w:rPr>
        <w:t>محذوف.</w:t>
      </w:r>
    </w:p>
    <w:p w14:paraId="0C3B16A8"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وَقَضَيْنا إِلَيْهِ ذلِكَ الْأَمْرَ أَنَّ دابِرَ هؤُلاءِ مَقْطُوعٌ</w:t>
      </w:r>
      <w:r w:rsidRPr="00BC236A">
        <w:rPr>
          <w:rFonts w:ascii="Lotus Linotype" w:hAnsi="Lotus Linotype" w:cs="Lotus Linotype"/>
          <w:b/>
          <w:bCs/>
          <w:color w:val="000000"/>
          <w:sz w:val="36"/>
          <w:szCs w:val="36"/>
          <w:rtl/>
        </w:rPr>
        <w:t xml:space="preserve">﴾ أنَّ مفتوحة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أن ترد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الأمر فتكون فِي موضع نصب بوقوع القضاء عليها. وتكون نَصْبًا آخر بسقوط الخافض منها أي قضينا </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الأمر بِهذا. ولو قرئ بالكسر لكان وجها.</w:t>
      </w:r>
    </w:p>
    <w:p w14:paraId="51E0E746"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وأما ﴿</w:t>
      </w:r>
      <w:r w:rsidRPr="00BC236A">
        <w:rPr>
          <w:rFonts w:ascii="Lotus Linotype" w:hAnsi="Lotus Linotype" w:cs="Lotus Linotype"/>
          <w:b/>
          <w:bCs/>
          <w:color w:val="FF0000"/>
          <w:sz w:val="36"/>
          <w:szCs w:val="36"/>
          <w:rtl/>
        </w:rPr>
        <w:t>مُصْبِحِينَ</w:t>
      </w:r>
      <w:r w:rsidRPr="00BC236A">
        <w:rPr>
          <w:rFonts w:ascii="Lotus Linotype" w:hAnsi="Lotus Linotype" w:cs="Lotus Linotype"/>
          <w:b/>
          <w:bCs/>
          <w:color w:val="000000"/>
          <w:sz w:val="36"/>
          <w:szCs w:val="36"/>
          <w:rtl/>
        </w:rPr>
        <w:t>﴾: إذا أصبحوا، ومشرقين: إذا أشرقوا. وَ</w:t>
      </w:r>
      <w:r>
        <w:rPr>
          <w:rFonts w:ascii="Lotus Linotype" w:hAnsi="Lotus Linotype" w:cs="Lotus Linotype"/>
          <w:b/>
          <w:bCs/>
          <w:color w:val="000000"/>
          <w:sz w:val="36"/>
          <w:szCs w:val="36"/>
          <w:rtl/>
        </w:rPr>
        <w:t>ذلك</w:t>
      </w:r>
      <w:r w:rsidRPr="00BC236A">
        <w:rPr>
          <w:rFonts w:ascii="Lotus Linotype" w:hAnsi="Lotus Linotype" w:cs="Lotus Linotype"/>
          <w:b/>
          <w:bCs/>
          <w:color w:val="000000"/>
          <w:sz w:val="36"/>
          <w:szCs w:val="36"/>
          <w:rtl/>
        </w:rPr>
        <w:t xml:space="preserve"> إذا شرقت الشمس. والدابر: الأصل. شرقت: طلعت، وأشرقت: أضاءت.</w:t>
      </w:r>
    </w:p>
    <w:p w14:paraId="16D5A028" w14:textId="77D0E0FF" w:rsidR="00B05D12" w:rsidRPr="00BC236A" w:rsidRDefault="00B05D12" w:rsidP="00D019F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إِنَّ فِي ذلِكَ لَآياتٍ لِلْمُتَوَسِّمِينَ</w:t>
      </w:r>
      <w:r w:rsidRPr="00BC236A">
        <w:rPr>
          <w:rFonts w:ascii="Lotus Linotype" w:hAnsi="Lotus Linotype" w:cs="Lotus Linotype"/>
          <w:b/>
          <w:bCs/>
          <w:color w:val="000000"/>
          <w:sz w:val="36"/>
          <w:szCs w:val="36"/>
          <w:rtl/>
        </w:rPr>
        <w:t xml:space="preserve">﴾ أي: للمتفكرين. </w:t>
      </w:r>
      <w:r w:rsidR="00D019FB">
        <w:rPr>
          <w:rFonts w:ascii="Lotus Linotype" w:hAnsi="Lotus Linotype" w:cs="Lotus Linotype" w:hint="cs"/>
          <w:b/>
          <w:bCs/>
          <w:color w:val="000000"/>
          <w:sz w:val="36"/>
          <w:szCs w:val="36"/>
          <w:rtl/>
        </w:rPr>
        <w:t xml:space="preserve"> </w:t>
      </w:r>
      <w:r w:rsidRPr="00BC236A">
        <w:rPr>
          <w:rFonts w:ascii="Lotus Linotype" w:hAnsi="Lotus Linotype" w:cs="Lotus Linotype"/>
          <w:b/>
          <w:bCs/>
          <w:color w:val="000000"/>
          <w:sz w:val="36"/>
          <w:szCs w:val="36"/>
          <w:rtl/>
        </w:rPr>
        <w:t xml:space="preserve">ويُقال للناظرين </w:t>
      </w:r>
      <w:proofErr w:type="spellStart"/>
      <w:r w:rsidRPr="00BC236A">
        <w:rPr>
          <w:rFonts w:ascii="Lotus Linotype" w:hAnsi="Lotus Linotype" w:cs="Lotus Linotype"/>
          <w:b/>
          <w:bCs/>
          <w:color w:val="000000"/>
          <w:sz w:val="36"/>
          <w:szCs w:val="36"/>
          <w:rtl/>
        </w:rPr>
        <w:t>المتفرسين</w:t>
      </w:r>
      <w:proofErr w:type="spellEnd"/>
      <w:r w:rsidRPr="00BC236A">
        <w:rPr>
          <w:rFonts w:ascii="Lotus Linotype" w:hAnsi="Lotus Linotype" w:cs="Lotus Linotype"/>
          <w:b/>
          <w:bCs/>
          <w:color w:val="000000"/>
          <w:sz w:val="36"/>
          <w:szCs w:val="36"/>
          <w:rtl/>
        </w:rPr>
        <w:t>.</w:t>
      </w:r>
    </w:p>
    <w:p w14:paraId="1C6DCBDE"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قوله: ﴿</w:t>
      </w:r>
      <w:r w:rsidRPr="00BC236A">
        <w:rPr>
          <w:rFonts w:ascii="Lotus Linotype" w:hAnsi="Lotus Linotype" w:cs="Lotus Linotype"/>
          <w:b/>
          <w:bCs/>
          <w:color w:val="FF0000"/>
          <w:sz w:val="36"/>
          <w:szCs w:val="36"/>
          <w:rtl/>
        </w:rPr>
        <w:t>الأَيْكَةِ</w:t>
      </w:r>
      <w:r w:rsidRPr="00BC236A">
        <w:rPr>
          <w:rFonts w:ascii="Lotus Linotype" w:hAnsi="Lotus Linotype" w:cs="Lotus Linotype"/>
          <w:b/>
          <w:bCs/>
          <w:color w:val="000000"/>
          <w:sz w:val="36"/>
          <w:szCs w:val="36"/>
          <w:rtl/>
        </w:rPr>
        <w:t>﴾ أي: الغيضة.</w:t>
      </w:r>
    </w:p>
    <w:p w14:paraId="3B32B301"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 xml:space="preserve">وَإِنَّهُما </w:t>
      </w:r>
      <w:proofErr w:type="spellStart"/>
      <w:r w:rsidRPr="00BC236A">
        <w:rPr>
          <w:rFonts w:ascii="Lotus Linotype" w:hAnsi="Lotus Linotype" w:cs="Lotus Linotype"/>
          <w:b/>
          <w:bCs/>
          <w:color w:val="FF0000"/>
          <w:sz w:val="36"/>
          <w:szCs w:val="36"/>
          <w:rtl/>
        </w:rPr>
        <w:t>لَبِإِمامٍ</w:t>
      </w:r>
      <w:proofErr w:type="spellEnd"/>
      <w:r w:rsidRPr="00BC236A">
        <w:rPr>
          <w:rFonts w:ascii="Lotus Linotype" w:hAnsi="Lotus Linotype" w:cs="Lotus Linotype"/>
          <w:b/>
          <w:bCs/>
          <w:color w:val="FF0000"/>
          <w:sz w:val="36"/>
          <w:szCs w:val="36"/>
          <w:rtl/>
        </w:rPr>
        <w:t xml:space="preserve"> مُبِينٍ</w:t>
      </w:r>
      <w:r w:rsidRPr="00BC236A">
        <w:rPr>
          <w:rFonts w:ascii="Lotus Linotype" w:hAnsi="Lotus Linotype" w:cs="Lotus Linotype"/>
          <w:b/>
          <w:bCs/>
          <w:color w:val="000000"/>
          <w:sz w:val="36"/>
          <w:szCs w:val="36"/>
          <w:rtl/>
        </w:rPr>
        <w:t>﴾ يقول: بطريق لَهم يَمرونَ عليها فِي أسفارِهم. فجعل الطريق إمامًا لأنّه يُؤَمّ ويُتَّبع.</w:t>
      </w:r>
    </w:p>
    <w:p w14:paraId="21BF9B03" w14:textId="25A47B50" w:rsidR="00D019FB" w:rsidRDefault="00B05D12" w:rsidP="00D019F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تَنْحِتُونَ مِنَ الْجِبالِ بُيُوتاً آمنين</w:t>
      </w:r>
      <w:r w:rsidRPr="00BC236A">
        <w:rPr>
          <w:rFonts w:ascii="Lotus Linotype" w:hAnsi="Lotus Linotype" w:cs="Lotus Linotype"/>
          <w:b/>
          <w:bCs/>
          <w:color w:val="000000"/>
          <w:sz w:val="36"/>
          <w:szCs w:val="36"/>
          <w:rtl/>
        </w:rPr>
        <w:t>﴾ أن تَخرَّ عليهم. ويُقال: آمنين للموت.</w:t>
      </w:r>
    </w:p>
    <w:p w14:paraId="57369412" w14:textId="2E69A325" w:rsidR="00B05D12" w:rsidRPr="00BC236A" w:rsidRDefault="00B05D12" w:rsidP="00D019FB">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وَلَقَدْ آتَيْناكَ سَبْعاً مِنَ الْمَثانِي</w:t>
      </w:r>
      <w:r w:rsidRPr="00BC236A">
        <w:rPr>
          <w:rFonts w:ascii="Lotus Linotype" w:hAnsi="Lotus Linotype" w:cs="Lotus Linotype"/>
          <w:b/>
          <w:bCs/>
          <w:color w:val="000000"/>
          <w:sz w:val="36"/>
          <w:szCs w:val="36"/>
          <w:rtl/>
        </w:rPr>
        <w:t>﴾ يعني: فاتحة الكتاب وهي سبع آيات فِي قول أهل المدينة وأهل العراق. أهل المدينة يعدون ﴿</w:t>
      </w:r>
      <w:r w:rsidRPr="00BC236A">
        <w:rPr>
          <w:rFonts w:ascii="Lotus Linotype" w:hAnsi="Lotus Linotype" w:cs="Lotus Linotype"/>
          <w:b/>
          <w:bCs/>
          <w:color w:val="FF0000"/>
          <w:sz w:val="36"/>
          <w:szCs w:val="36"/>
          <w:rtl/>
        </w:rPr>
        <w:t>أَنْعَمْتَ عَلَيْهِمْ</w:t>
      </w:r>
      <w:r w:rsidRPr="00BC236A">
        <w:rPr>
          <w:rFonts w:ascii="Lotus Linotype" w:hAnsi="Lotus Linotype" w:cs="Lotus Linotype"/>
          <w:b/>
          <w:bCs/>
          <w:color w:val="000000"/>
          <w:sz w:val="36"/>
          <w:szCs w:val="36"/>
          <w:rtl/>
        </w:rPr>
        <w:t xml:space="preserve">﴾ آية. </w:t>
      </w:r>
      <w:r>
        <w:rPr>
          <w:rFonts w:ascii="Lotus Linotype" w:hAnsi="Lotus Linotype" w:cs="Lotus Linotype"/>
          <w:b/>
          <w:bCs/>
          <w:color w:val="000000"/>
          <w:sz w:val="36"/>
          <w:szCs w:val="36"/>
          <w:rtl/>
        </w:rPr>
        <w:t>قال</w:t>
      </w:r>
      <w:r w:rsidRPr="00BC236A">
        <w:rPr>
          <w:rFonts w:ascii="Lotus Linotype" w:hAnsi="Lotus Linotype" w:cs="Lotus Linotype"/>
          <w:b/>
          <w:bCs/>
          <w:color w:val="000000"/>
          <w:sz w:val="36"/>
          <w:szCs w:val="36"/>
          <w:rtl/>
        </w:rPr>
        <w:t xml:space="preserve"> ابْنِ عَبَّاسٍ: بِسْمِ اللَّهِ الرَّحْمَنِ الرّحيم آيَةٌ مِنَ الْحَمْدِ. وَكَانَ حَمْزَةُ يَعُدُّهَا آيَةً، وَآتَيْنَاكَ ﴿</w:t>
      </w:r>
      <w:r w:rsidRPr="00BC236A">
        <w:rPr>
          <w:rFonts w:ascii="Lotus Linotype" w:hAnsi="Lotus Linotype" w:cs="Lotus Linotype"/>
          <w:b/>
          <w:bCs/>
          <w:color w:val="FF0000"/>
          <w:sz w:val="36"/>
          <w:szCs w:val="36"/>
          <w:rtl/>
        </w:rPr>
        <w:t>الْقُرْآنَ الْعَظِيمَ</w:t>
      </w:r>
      <w:r w:rsidR="009D769F">
        <w:rPr>
          <w:rFonts w:ascii="Lotus Linotype" w:hAnsi="Lotus Linotype" w:cs="Lotus Linotype"/>
          <w:b/>
          <w:bCs/>
          <w:color w:val="000000"/>
          <w:sz w:val="36"/>
          <w:szCs w:val="36"/>
          <w:rtl/>
        </w:rPr>
        <w:t>﴾</w:t>
      </w:r>
      <w:r w:rsidR="009D769F">
        <w:rPr>
          <w:rFonts w:ascii="Lotus Linotype" w:hAnsi="Lotus Linotype" w:cs="Lotus Linotype" w:hint="cs"/>
          <w:b/>
          <w:bCs/>
          <w:color w:val="000000"/>
          <w:sz w:val="36"/>
          <w:szCs w:val="36"/>
          <w:rtl/>
        </w:rPr>
        <w:t>.</w:t>
      </w:r>
    </w:p>
    <w:p w14:paraId="63DB6A87"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lastRenderedPageBreak/>
        <w:t>وقوله: ﴿</w:t>
      </w:r>
      <w:r w:rsidRPr="00BC236A">
        <w:rPr>
          <w:rFonts w:ascii="Lotus Linotype" w:hAnsi="Lotus Linotype" w:cs="Lotus Linotype"/>
          <w:b/>
          <w:bCs/>
          <w:color w:val="FF0000"/>
          <w:sz w:val="36"/>
          <w:szCs w:val="36"/>
          <w:rtl/>
        </w:rPr>
        <w:t xml:space="preserve">إِنِّي أَنَا النَّذِيرُ الْمُبِينُ كَما أَنْزَلْنا </w:t>
      </w:r>
      <w:r>
        <w:rPr>
          <w:rFonts w:ascii="Lotus Linotype" w:hAnsi="Lotus Linotype" w:cs="Lotus Linotype"/>
          <w:b/>
          <w:bCs/>
          <w:color w:val="FF0000"/>
          <w:sz w:val="36"/>
          <w:szCs w:val="36"/>
          <w:rtl/>
        </w:rPr>
        <w:t>على</w:t>
      </w:r>
      <w:r w:rsidRPr="00BC236A">
        <w:rPr>
          <w:rFonts w:ascii="Lotus Linotype" w:hAnsi="Lotus Linotype" w:cs="Lotus Linotype"/>
          <w:b/>
          <w:bCs/>
          <w:color w:val="FF0000"/>
          <w:sz w:val="36"/>
          <w:szCs w:val="36"/>
          <w:rtl/>
        </w:rPr>
        <w:t xml:space="preserve"> الْمُقْتَسِمِينَ</w:t>
      </w:r>
      <w:r w:rsidRPr="00BC236A">
        <w:rPr>
          <w:rFonts w:ascii="Lotus Linotype" w:hAnsi="Lotus Linotype" w:cs="Lotus Linotype"/>
          <w:b/>
          <w:bCs/>
          <w:color w:val="000000"/>
          <w:sz w:val="36"/>
          <w:szCs w:val="36"/>
          <w:rtl/>
        </w:rPr>
        <w:t xml:space="preserve">﴾ يقول: أنذرتكم ما أُنزل بالمقتسِمين. </w:t>
      </w:r>
    </w:p>
    <w:p w14:paraId="73929DC6"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BC236A">
        <w:rPr>
          <w:rFonts w:ascii="Lotus Linotype" w:hAnsi="Lotus Linotype" w:cs="Lotus Linotype"/>
          <w:b/>
          <w:bCs/>
          <w:color w:val="000000"/>
          <w:sz w:val="36"/>
          <w:szCs w:val="36"/>
          <w:rtl/>
        </w:rPr>
        <w:t xml:space="preserve">والمقتسمون: رجال من أهل مكَّة بعثهم أهل مكَّة </w:t>
      </w:r>
      <w:r>
        <w:rPr>
          <w:rFonts w:ascii="Lotus Linotype" w:hAnsi="Lotus Linotype" w:cs="Lotus Linotype"/>
          <w:b/>
          <w:bCs/>
          <w:color w:val="000000"/>
          <w:sz w:val="36"/>
          <w:szCs w:val="36"/>
          <w:rtl/>
        </w:rPr>
        <w:t>على</w:t>
      </w:r>
      <w:r w:rsidRPr="00BC236A">
        <w:rPr>
          <w:rFonts w:ascii="Lotus Linotype" w:hAnsi="Lotus Linotype" w:cs="Lotus Linotype"/>
          <w:b/>
          <w:bCs/>
          <w:color w:val="000000"/>
          <w:sz w:val="36"/>
          <w:szCs w:val="36"/>
          <w:rtl/>
        </w:rPr>
        <w:t xml:space="preserve"> عِقَابَها أيَّام الحج فقالوا: إذا سألكم الناس عَن النَّبِيّ صَلَّى اللهُ عَلَيْهِ وَسَلَّمَ فقولوا: كاهن. وقالوا لبعضهم قولوا: ساحر، ولبعضهم: يفرق</w:t>
      </w:r>
      <w:r w:rsidRPr="00BC236A">
        <w:rPr>
          <w:rFonts w:ascii="Lotus Linotype" w:hAnsi="Lotus Linotype" w:cs="Lotus Linotype"/>
          <w:b/>
          <w:bCs/>
          <w:color w:val="FF0000"/>
          <w:sz w:val="36"/>
          <w:szCs w:val="36"/>
          <w:rtl/>
        </w:rPr>
        <w:t xml:space="preserve"> </w:t>
      </w:r>
      <w:r w:rsidRPr="00BC236A">
        <w:rPr>
          <w:rFonts w:ascii="Lotus Linotype" w:hAnsi="Lotus Linotype" w:cs="Lotus Linotype"/>
          <w:b/>
          <w:bCs/>
          <w:color w:val="000000"/>
          <w:sz w:val="36"/>
          <w:szCs w:val="36"/>
          <w:rtl/>
        </w:rPr>
        <w:t>بين الاثنين ولبعضهم قولوا: مجنون، فأنزلَ الله تبارك وتعالى بِهم خزيًا فماتوا أو خمسة منهم شرَّ مِيتة فسمّوا المقتسمين، لأنَّهم اقتسموا طرق مكّة.</w:t>
      </w:r>
    </w:p>
    <w:p w14:paraId="5ABBA1E0" w14:textId="77777777" w:rsidR="00B05D12" w:rsidRPr="00BC236A" w:rsidRDefault="00B05D12" w:rsidP="00B05D12">
      <w:pPr>
        <w:autoSpaceDE w:val="0"/>
        <w:autoSpaceDN w:val="0"/>
        <w:adjustRightInd w:val="0"/>
        <w:spacing w:after="0" w:line="240" w:lineRule="auto"/>
        <w:ind w:firstLine="567"/>
        <w:jc w:val="lowKashida"/>
        <w:rPr>
          <w:rFonts w:ascii="Lotus Linotype" w:hAnsi="Lotus Linotype" w:cs="Lotus Linotype"/>
          <w:b/>
          <w:bCs/>
          <w:color w:val="000000"/>
          <w:sz w:val="36"/>
          <w:szCs w:val="36"/>
          <w:rtl/>
        </w:rPr>
      </w:pPr>
      <w:r w:rsidRPr="00BC236A">
        <w:rPr>
          <w:rFonts w:ascii="Lotus Linotype" w:hAnsi="Lotus Linotype" w:cs="Lotus Linotype"/>
          <w:b/>
          <w:bCs/>
          <w:color w:val="000000"/>
          <w:sz w:val="36"/>
          <w:szCs w:val="36"/>
          <w:rtl/>
        </w:rPr>
        <w:t>وقوله: ﴿</w:t>
      </w:r>
      <w:r w:rsidRPr="00BC236A">
        <w:rPr>
          <w:rFonts w:ascii="Lotus Linotype" w:hAnsi="Lotus Linotype" w:cs="Lotus Linotype"/>
          <w:b/>
          <w:bCs/>
          <w:color w:val="FF0000"/>
          <w:sz w:val="36"/>
          <w:szCs w:val="36"/>
          <w:rtl/>
        </w:rPr>
        <w:t>الَّذِينَ جَعَلُوا الْقُرْآنَ عِضِينَ</w:t>
      </w:r>
      <w:r w:rsidRPr="00BC236A">
        <w:rPr>
          <w:rFonts w:ascii="Lotus Linotype" w:hAnsi="Lotus Linotype" w:cs="Lotus Linotype"/>
          <w:b/>
          <w:bCs/>
          <w:color w:val="000000"/>
          <w:sz w:val="36"/>
          <w:szCs w:val="36"/>
          <w:rtl/>
        </w:rPr>
        <w:t xml:space="preserve">﴾ أي: فَرَّقُوه إذ جعلوه سِحرًا وكذبًا وأساطيرَ الأولين. والعِضُونَ فِي كلام العرب: السحر بعينه. </w:t>
      </w:r>
    </w:p>
    <w:p w14:paraId="4D2AA05F" w14:textId="36586AC7" w:rsidR="00D019FB" w:rsidRPr="00FF2CFD" w:rsidRDefault="00B05D12" w:rsidP="00FF2CFD">
      <w:pPr>
        <w:autoSpaceDE w:val="0"/>
        <w:autoSpaceDN w:val="0"/>
        <w:adjustRightInd w:val="0"/>
        <w:spacing w:after="0" w:line="240" w:lineRule="auto"/>
        <w:ind w:firstLine="567"/>
        <w:jc w:val="lowKashida"/>
        <w:rPr>
          <w:rFonts w:ascii="Lotus Linotype" w:hAnsi="Lotus Linotype" w:cs="Lotus Linotype"/>
          <w:b/>
          <w:bCs/>
          <w:color w:val="FF0000"/>
          <w:sz w:val="36"/>
          <w:szCs w:val="36"/>
          <w:rtl/>
        </w:rPr>
      </w:pPr>
      <w:r w:rsidRPr="00BC236A">
        <w:rPr>
          <w:rFonts w:ascii="Lotus Linotype" w:hAnsi="Lotus Linotype" w:cs="Lotus Linotype"/>
          <w:b/>
          <w:bCs/>
          <w:color w:val="000000"/>
          <w:sz w:val="36"/>
          <w:szCs w:val="36"/>
          <w:rtl/>
        </w:rPr>
        <w:t>ويُقال: عضَّوهُ أي فَرَّقُوهُ كَما تُعضَّى الشاة والْجَزور. وواحدة الْعِضِين عِضَة رفع</w:t>
      </w:r>
      <w:r w:rsidR="00FF2CFD">
        <w:rPr>
          <w:rFonts w:ascii="Lotus Linotype" w:hAnsi="Lotus Linotype" w:cs="Lotus Linotype"/>
          <w:b/>
          <w:bCs/>
          <w:color w:val="000000"/>
          <w:sz w:val="36"/>
          <w:szCs w:val="36"/>
          <w:rtl/>
        </w:rPr>
        <w:t>ها عِضُون ونصبها وخفضها عِضِين</w:t>
      </w:r>
      <w:r w:rsidR="00D019FB" w:rsidRPr="00BC236A">
        <w:rPr>
          <w:rFonts w:ascii="Lotus Linotype" w:hAnsi="Lotus Linotype" w:cs="Lotus Linotype"/>
          <w:b/>
          <w:bCs/>
          <w:color w:val="000000"/>
          <w:sz w:val="36"/>
          <w:szCs w:val="36"/>
          <w:rtl/>
        </w:rPr>
        <w:t>.</w:t>
      </w:r>
    </w:p>
    <w:p w14:paraId="6E34509B" w14:textId="77777777" w:rsidR="00D019FB" w:rsidRPr="00440A35" w:rsidRDefault="00D019FB" w:rsidP="00D019FB">
      <w:pPr>
        <w:spacing w:line="240" w:lineRule="auto"/>
        <w:ind w:firstLine="567"/>
        <w:jc w:val="lowKashida"/>
        <w:rPr>
          <w:rFonts w:ascii="Lotus Linotype" w:hAnsi="Lotus Linotype" w:cs="Lotus Linotype"/>
          <w:b/>
          <w:bCs/>
          <w:color w:val="00B050"/>
          <w:sz w:val="36"/>
          <w:szCs w:val="36"/>
          <w:rtl/>
          <w:lang w:val="en-GB"/>
        </w:rPr>
      </w:pPr>
    </w:p>
    <w:p w14:paraId="00D9B12F" w14:textId="77777777" w:rsidR="00D019FB" w:rsidRPr="00B96547" w:rsidRDefault="00D019FB" w:rsidP="005043DC">
      <w:pPr>
        <w:autoSpaceDE w:val="0"/>
        <w:autoSpaceDN w:val="0"/>
        <w:adjustRightInd w:val="0"/>
        <w:spacing w:after="0" w:line="240" w:lineRule="auto"/>
        <w:ind w:firstLine="567"/>
        <w:jc w:val="lowKashida"/>
        <w:rPr>
          <w:rFonts w:ascii="Lotus Linotype" w:hAnsi="Lotus Linotype" w:cs="Lotus Linotype"/>
          <w:sz w:val="36"/>
          <w:szCs w:val="36"/>
          <w:rtl/>
        </w:rPr>
      </w:pPr>
    </w:p>
    <w:p w14:paraId="07166B09" w14:textId="6C5C0375" w:rsidR="00CD0D71" w:rsidRPr="00F63F58" w:rsidRDefault="00F63F58" w:rsidP="00F63F58">
      <w:pPr>
        <w:autoSpaceDE w:val="0"/>
        <w:autoSpaceDN w:val="0"/>
        <w:adjustRightInd w:val="0"/>
        <w:spacing w:after="0" w:line="240" w:lineRule="auto"/>
        <w:ind w:firstLine="567"/>
        <w:jc w:val="center"/>
        <w:rPr>
          <w:rFonts w:ascii="Lotus Linotype" w:hAnsi="Lotus Linotype" w:cs="(AH) Manal High"/>
          <w:b/>
          <w:bCs/>
          <w:color w:val="000000"/>
          <w:sz w:val="36"/>
          <w:szCs w:val="36"/>
          <w:rtl/>
        </w:rPr>
      </w:pPr>
      <w:r w:rsidRPr="003F0423">
        <w:rPr>
          <w:rFonts w:ascii="Lotus Linotype" w:hAnsi="Lotus Linotype" w:cs="(AH) Manal High" w:hint="cs"/>
          <w:b/>
          <w:bCs/>
          <w:color w:val="000000"/>
          <w:sz w:val="36"/>
          <w:szCs w:val="36"/>
          <w:rtl/>
        </w:rPr>
        <w:t xml:space="preserve">وصلى الله على سيدنا محمد، وعلى </w:t>
      </w:r>
      <w:proofErr w:type="spellStart"/>
      <w:r w:rsidRPr="003F0423">
        <w:rPr>
          <w:rFonts w:ascii="Lotus Linotype" w:hAnsi="Lotus Linotype" w:cs="(AH) Manal High" w:hint="cs"/>
          <w:b/>
          <w:bCs/>
          <w:color w:val="000000"/>
          <w:sz w:val="36"/>
          <w:szCs w:val="36"/>
          <w:rtl/>
        </w:rPr>
        <w:t>آله</w:t>
      </w:r>
      <w:proofErr w:type="spellEnd"/>
      <w:r w:rsidRPr="003F0423">
        <w:rPr>
          <w:rFonts w:ascii="Lotus Linotype" w:hAnsi="Lotus Linotype" w:cs="(AH) Manal High" w:hint="cs"/>
          <w:b/>
          <w:bCs/>
          <w:color w:val="000000"/>
          <w:sz w:val="36"/>
          <w:szCs w:val="36"/>
          <w:rtl/>
        </w:rPr>
        <w:t xml:space="preserve"> وصحبه وسلَّم تسليماً كثيراً.</w:t>
      </w:r>
    </w:p>
    <w:sectPr w:rsidR="00CD0D71" w:rsidRPr="00F63F58" w:rsidSect="00DA2949">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DD1F6" w14:textId="77777777" w:rsidR="00335B21" w:rsidRDefault="00335B21" w:rsidP="00EA61BB">
      <w:pPr>
        <w:spacing w:after="0" w:line="240" w:lineRule="auto"/>
      </w:pPr>
      <w:r>
        <w:separator/>
      </w:r>
    </w:p>
  </w:endnote>
  <w:endnote w:type="continuationSeparator" w:id="0">
    <w:p w14:paraId="521A8ECB" w14:textId="77777777" w:rsidR="00335B21" w:rsidRDefault="00335B21" w:rsidP="00E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AH) Manal Black">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H) Manal High">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8685" w14:textId="77777777" w:rsidR="00993A5D" w:rsidRDefault="00993A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C7984" w14:textId="77777777" w:rsidR="00993A5D" w:rsidRDefault="00993A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0313C" w14:textId="77777777" w:rsidR="00993A5D" w:rsidRDefault="00993A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2ABB1" w14:textId="77777777" w:rsidR="00335B21" w:rsidRDefault="00335B21" w:rsidP="00EA61BB">
      <w:pPr>
        <w:spacing w:after="0" w:line="240" w:lineRule="auto"/>
      </w:pPr>
      <w:r>
        <w:separator/>
      </w:r>
    </w:p>
  </w:footnote>
  <w:footnote w:type="continuationSeparator" w:id="0">
    <w:p w14:paraId="1FC5DE77" w14:textId="77777777" w:rsidR="00335B21" w:rsidRDefault="00335B21" w:rsidP="00EA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EB46" w14:textId="77777777" w:rsidR="00993A5D" w:rsidRDefault="00993A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3605" w14:textId="4912492D" w:rsidR="00993A5D" w:rsidRDefault="00993A5D">
    <w:pPr>
      <w:pStyle w:val="a4"/>
    </w:pPr>
    <w:r>
      <w:rPr>
        <w:rFonts w:cs="Arial"/>
        <w:noProof/>
        <w:rtl/>
      </w:rPr>
      <w:drawing>
        <wp:anchor distT="0" distB="0" distL="114300" distR="114300" simplePos="0" relativeHeight="251658240" behindDoc="0" locked="0" layoutInCell="1" allowOverlap="1" wp14:anchorId="05C127EA" wp14:editId="01673EC4">
          <wp:simplePos x="0" y="0"/>
          <wp:positionH relativeFrom="column">
            <wp:posOffset>-539750</wp:posOffset>
          </wp:positionH>
          <wp:positionV relativeFrom="paragraph">
            <wp:posOffset>-598805</wp:posOffset>
          </wp:positionV>
          <wp:extent cx="7585545" cy="10710407"/>
          <wp:effectExtent l="0" t="0" r="0" b="0"/>
          <wp:wrapNone/>
          <wp:docPr id="2" name="صورة 2" descr="C:\Users\ktc\Desktop\ملخص-المجل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c\Desktop\ملخص-المجلس-1-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85545" cy="1071040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hint="cs"/>
        <w:noProof/>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0700" w14:textId="77777777" w:rsidR="00993A5D" w:rsidRDefault="00993A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57A9"/>
    <w:multiLevelType w:val="hybridMultilevel"/>
    <w:tmpl w:val="F6141138"/>
    <w:lvl w:ilvl="0" w:tplc="E33AA8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E0366"/>
    <w:multiLevelType w:val="hybridMultilevel"/>
    <w:tmpl w:val="7B2CCB6C"/>
    <w:lvl w:ilvl="0" w:tplc="68061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A09AF"/>
    <w:multiLevelType w:val="hybridMultilevel"/>
    <w:tmpl w:val="D2E8ADD0"/>
    <w:lvl w:ilvl="0" w:tplc="0928A796">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8080F"/>
    <w:multiLevelType w:val="hybridMultilevel"/>
    <w:tmpl w:val="0CA463F8"/>
    <w:lvl w:ilvl="0" w:tplc="83BC52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2367A"/>
    <w:multiLevelType w:val="hybridMultilevel"/>
    <w:tmpl w:val="3ECC77FC"/>
    <w:lvl w:ilvl="0" w:tplc="464EA814">
      <w:start w:val="1"/>
      <w:numFmt w:val="decimal"/>
      <w:pStyle w:val="a"/>
      <w:lvlText w:val="%1)]  "/>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2B7BF3"/>
    <w:multiLevelType w:val="hybridMultilevel"/>
    <w:tmpl w:val="37645E8A"/>
    <w:lvl w:ilvl="0" w:tplc="42EA63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3E6304"/>
    <w:multiLevelType w:val="hybridMultilevel"/>
    <w:tmpl w:val="103AF382"/>
    <w:lvl w:ilvl="0" w:tplc="79820938">
      <w:start w:val="1"/>
      <w:numFmt w:val="decimal"/>
      <w:lvlText w:val="%1-"/>
      <w:lvlJc w:val="left"/>
      <w:pPr>
        <w:ind w:left="810" w:hanging="450"/>
      </w:pPr>
      <w:rPr>
        <w:rFonts w:ascii="Traditional Arabic" w:hAnsi="Traditional Arabic" w:cs="Traditional Arabic" w:hint="default"/>
        <w:b/>
        <w:color w:val="000000"/>
        <w:sz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iblName" w:val="tdc_saveFile"/>
  </w:docVars>
  <w:rsids>
    <w:rsidRoot w:val="00415AA0"/>
    <w:rsid w:val="00005DEC"/>
    <w:rsid w:val="00007CE9"/>
    <w:rsid w:val="00026826"/>
    <w:rsid w:val="00034AF0"/>
    <w:rsid w:val="000375FF"/>
    <w:rsid w:val="00066526"/>
    <w:rsid w:val="00076E6D"/>
    <w:rsid w:val="00091E1A"/>
    <w:rsid w:val="000C3CAB"/>
    <w:rsid w:val="000C68AD"/>
    <w:rsid w:val="00106817"/>
    <w:rsid w:val="00114F7D"/>
    <w:rsid w:val="001333E6"/>
    <w:rsid w:val="0013698B"/>
    <w:rsid w:val="001574DE"/>
    <w:rsid w:val="00193BFB"/>
    <w:rsid w:val="001B2993"/>
    <w:rsid w:val="001C5595"/>
    <w:rsid w:val="001D0FED"/>
    <w:rsid w:val="001D2675"/>
    <w:rsid w:val="001D3053"/>
    <w:rsid w:val="001E4942"/>
    <w:rsid w:val="001F14DC"/>
    <w:rsid w:val="001F2616"/>
    <w:rsid w:val="002119B0"/>
    <w:rsid w:val="0024080D"/>
    <w:rsid w:val="00242E53"/>
    <w:rsid w:val="00252B67"/>
    <w:rsid w:val="002568F5"/>
    <w:rsid w:val="00262921"/>
    <w:rsid w:val="00273496"/>
    <w:rsid w:val="00286F67"/>
    <w:rsid w:val="00292A30"/>
    <w:rsid w:val="002D500E"/>
    <w:rsid w:val="002D5A41"/>
    <w:rsid w:val="002F5BB3"/>
    <w:rsid w:val="00322D68"/>
    <w:rsid w:val="00335B21"/>
    <w:rsid w:val="003412EB"/>
    <w:rsid w:val="00351AC1"/>
    <w:rsid w:val="0037241A"/>
    <w:rsid w:val="00392214"/>
    <w:rsid w:val="003A0891"/>
    <w:rsid w:val="003E0124"/>
    <w:rsid w:val="003F0423"/>
    <w:rsid w:val="003F5688"/>
    <w:rsid w:val="00403DDE"/>
    <w:rsid w:val="00404D70"/>
    <w:rsid w:val="00415AA0"/>
    <w:rsid w:val="00423CB7"/>
    <w:rsid w:val="004314FF"/>
    <w:rsid w:val="00433939"/>
    <w:rsid w:val="00442D66"/>
    <w:rsid w:val="00484C98"/>
    <w:rsid w:val="004C6780"/>
    <w:rsid w:val="004E1D80"/>
    <w:rsid w:val="00502963"/>
    <w:rsid w:val="005043DC"/>
    <w:rsid w:val="00517232"/>
    <w:rsid w:val="00533023"/>
    <w:rsid w:val="005376AA"/>
    <w:rsid w:val="0054446B"/>
    <w:rsid w:val="005460B1"/>
    <w:rsid w:val="00551B96"/>
    <w:rsid w:val="00554246"/>
    <w:rsid w:val="00560617"/>
    <w:rsid w:val="005714CC"/>
    <w:rsid w:val="005768F6"/>
    <w:rsid w:val="005A462D"/>
    <w:rsid w:val="005F1FE9"/>
    <w:rsid w:val="00602137"/>
    <w:rsid w:val="006228CE"/>
    <w:rsid w:val="00641B28"/>
    <w:rsid w:val="00660D3B"/>
    <w:rsid w:val="0068659D"/>
    <w:rsid w:val="0069589E"/>
    <w:rsid w:val="00697C69"/>
    <w:rsid w:val="006A0F5E"/>
    <w:rsid w:val="006A6DD3"/>
    <w:rsid w:val="006C0021"/>
    <w:rsid w:val="006F1667"/>
    <w:rsid w:val="006F5259"/>
    <w:rsid w:val="0071663F"/>
    <w:rsid w:val="0072092D"/>
    <w:rsid w:val="007317A4"/>
    <w:rsid w:val="00740186"/>
    <w:rsid w:val="00740F91"/>
    <w:rsid w:val="00770604"/>
    <w:rsid w:val="00773DE0"/>
    <w:rsid w:val="0077717D"/>
    <w:rsid w:val="007906CA"/>
    <w:rsid w:val="007C1219"/>
    <w:rsid w:val="007E18F6"/>
    <w:rsid w:val="007F1A0E"/>
    <w:rsid w:val="00813886"/>
    <w:rsid w:val="00831CC6"/>
    <w:rsid w:val="0084545F"/>
    <w:rsid w:val="00853503"/>
    <w:rsid w:val="00865E28"/>
    <w:rsid w:val="00883180"/>
    <w:rsid w:val="00891AE5"/>
    <w:rsid w:val="008940A4"/>
    <w:rsid w:val="008A47C3"/>
    <w:rsid w:val="008B7DC9"/>
    <w:rsid w:val="008C44A7"/>
    <w:rsid w:val="008C4ADD"/>
    <w:rsid w:val="008D2C8A"/>
    <w:rsid w:val="008D5480"/>
    <w:rsid w:val="0091443F"/>
    <w:rsid w:val="009208B6"/>
    <w:rsid w:val="00993A5D"/>
    <w:rsid w:val="009C2A81"/>
    <w:rsid w:val="009D769F"/>
    <w:rsid w:val="009E1A53"/>
    <w:rsid w:val="00A1021A"/>
    <w:rsid w:val="00A11953"/>
    <w:rsid w:val="00A14A83"/>
    <w:rsid w:val="00A32BC4"/>
    <w:rsid w:val="00A36AAC"/>
    <w:rsid w:val="00A72A98"/>
    <w:rsid w:val="00A81896"/>
    <w:rsid w:val="00A92477"/>
    <w:rsid w:val="00A93C97"/>
    <w:rsid w:val="00AA1A03"/>
    <w:rsid w:val="00AA6087"/>
    <w:rsid w:val="00AD2ECD"/>
    <w:rsid w:val="00AD69EB"/>
    <w:rsid w:val="00B01F4A"/>
    <w:rsid w:val="00B0266B"/>
    <w:rsid w:val="00B05D12"/>
    <w:rsid w:val="00B06DE4"/>
    <w:rsid w:val="00B1118D"/>
    <w:rsid w:val="00B136D8"/>
    <w:rsid w:val="00B2038D"/>
    <w:rsid w:val="00B24B27"/>
    <w:rsid w:val="00B35822"/>
    <w:rsid w:val="00B45036"/>
    <w:rsid w:val="00B54860"/>
    <w:rsid w:val="00B61BE1"/>
    <w:rsid w:val="00B77255"/>
    <w:rsid w:val="00B81923"/>
    <w:rsid w:val="00B91421"/>
    <w:rsid w:val="00B96547"/>
    <w:rsid w:val="00BA2FA1"/>
    <w:rsid w:val="00BA404C"/>
    <w:rsid w:val="00BC0E5D"/>
    <w:rsid w:val="00BD469D"/>
    <w:rsid w:val="00BD6436"/>
    <w:rsid w:val="00BF02C4"/>
    <w:rsid w:val="00C00599"/>
    <w:rsid w:val="00C014B9"/>
    <w:rsid w:val="00C04DF1"/>
    <w:rsid w:val="00C12902"/>
    <w:rsid w:val="00C22F46"/>
    <w:rsid w:val="00C35F1F"/>
    <w:rsid w:val="00CA0BDF"/>
    <w:rsid w:val="00CC5423"/>
    <w:rsid w:val="00CD0D71"/>
    <w:rsid w:val="00CD312D"/>
    <w:rsid w:val="00CF0A91"/>
    <w:rsid w:val="00D019FB"/>
    <w:rsid w:val="00D15B38"/>
    <w:rsid w:val="00D24C28"/>
    <w:rsid w:val="00D27121"/>
    <w:rsid w:val="00D31D1A"/>
    <w:rsid w:val="00D32CA0"/>
    <w:rsid w:val="00D522AE"/>
    <w:rsid w:val="00D554E9"/>
    <w:rsid w:val="00D57854"/>
    <w:rsid w:val="00D668DC"/>
    <w:rsid w:val="00D70F98"/>
    <w:rsid w:val="00D746C5"/>
    <w:rsid w:val="00D873A3"/>
    <w:rsid w:val="00D90F6C"/>
    <w:rsid w:val="00DA2949"/>
    <w:rsid w:val="00DA57A2"/>
    <w:rsid w:val="00DB0389"/>
    <w:rsid w:val="00DB38D5"/>
    <w:rsid w:val="00DB3C75"/>
    <w:rsid w:val="00DB5233"/>
    <w:rsid w:val="00DB53D0"/>
    <w:rsid w:val="00DB5A35"/>
    <w:rsid w:val="00DB645E"/>
    <w:rsid w:val="00DC7BAC"/>
    <w:rsid w:val="00DD4056"/>
    <w:rsid w:val="00DE094F"/>
    <w:rsid w:val="00DE7548"/>
    <w:rsid w:val="00DF01BA"/>
    <w:rsid w:val="00E12D24"/>
    <w:rsid w:val="00E164E3"/>
    <w:rsid w:val="00E2010C"/>
    <w:rsid w:val="00E6655E"/>
    <w:rsid w:val="00E77D08"/>
    <w:rsid w:val="00E86671"/>
    <w:rsid w:val="00E90D7E"/>
    <w:rsid w:val="00E93B34"/>
    <w:rsid w:val="00E94DE0"/>
    <w:rsid w:val="00EA61BB"/>
    <w:rsid w:val="00EC0213"/>
    <w:rsid w:val="00EC7F05"/>
    <w:rsid w:val="00ED2951"/>
    <w:rsid w:val="00EF7B48"/>
    <w:rsid w:val="00F01617"/>
    <w:rsid w:val="00F04707"/>
    <w:rsid w:val="00F071F9"/>
    <w:rsid w:val="00F27314"/>
    <w:rsid w:val="00F323C8"/>
    <w:rsid w:val="00F53AB4"/>
    <w:rsid w:val="00F63F58"/>
    <w:rsid w:val="00F6673C"/>
    <w:rsid w:val="00F6734B"/>
    <w:rsid w:val="00F74356"/>
    <w:rsid w:val="00F9297B"/>
    <w:rsid w:val="00FC74CC"/>
    <w:rsid w:val="00FD25A9"/>
    <w:rsid w:val="00FE2402"/>
    <w:rsid w:val="00FF1069"/>
    <w:rsid w:val="00FF2CFD"/>
    <w:rsid w:val="00FF70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3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3A0891"/>
    <w:pPr>
      <w:keepNext/>
      <w:pBdr>
        <w:top w:val="dashDotStroked" w:sz="24" w:space="1" w:color="C0C0C0"/>
        <w:left w:val="dashDotStroked" w:sz="24" w:space="4" w:color="C0C0C0"/>
        <w:bottom w:val="dashDotStroked" w:sz="24" w:space="1" w:color="C0C0C0"/>
        <w:right w:val="dashDotStroked" w:sz="24" w:space="4" w:color="C0C0C0"/>
      </w:pBdr>
      <w:spacing w:before="240" w:after="60" w:line="240" w:lineRule="auto"/>
      <w:outlineLvl w:val="0"/>
    </w:pPr>
    <w:rPr>
      <w:rFonts w:ascii="Arial" w:eastAsia="Times New Roman" w:hAnsi="Arial" w:cs="Traditional Arabic"/>
      <w:b/>
      <w:bCs/>
      <w:kern w:val="32"/>
      <w:sz w:val="32"/>
      <w:szCs w:val="32"/>
    </w:rPr>
  </w:style>
  <w:style w:type="paragraph" w:styleId="2">
    <w:name w:val="heading 2"/>
    <w:basedOn w:val="a0"/>
    <w:next w:val="a0"/>
    <w:link w:val="2Char"/>
    <w:qFormat/>
    <w:rsid w:val="003A0891"/>
    <w:pPr>
      <w:keepNext/>
      <w:pBdr>
        <w:top w:val="wave" w:sz="6" w:space="1" w:color="auto"/>
        <w:left w:val="wave" w:sz="6" w:space="4" w:color="auto"/>
        <w:bottom w:val="wave" w:sz="6" w:space="1" w:color="auto"/>
        <w:right w:val="wave" w:sz="6" w:space="4" w:color="auto"/>
      </w:pBdr>
      <w:shd w:val="clear" w:color="auto" w:fill="E6E6E6"/>
      <w:spacing w:before="240" w:after="60" w:line="240" w:lineRule="auto"/>
      <w:outlineLvl w:val="1"/>
    </w:pPr>
    <w:rPr>
      <w:rFonts w:ascii="Arial" w:eastAsia="Times New Roman" w:hAnsi="Arial" w:cs="Traditional Arabic"/>
      <w:b/>
      <w:bCs/>
      <w:i/>
      <w:sz w:val="28"/>
      <w:szCs w:val="32"/>
    </w:rPr>
  </w:style>
  <w:style w:type="paragraph" w:styleId="4">
    <w:name w:val="heading 4"/>
    <w:basedOn w:val="a0"/>
    <w:next w:val="a0"/>
    <w:link w:val="4Char"/>
    <w:qFormat/>
    <w:rsid w:val="003A0891"/>
    <w:pPr>
      <w:keepNext/>
      <w:overflowPunct w:val="0"/>
      <w:autoSpaceDE w:val="0"/>
      <w:autoSpaceDN w:val="0"/>
      <w:adjustRightInd w:val="0"/>
      <w:spacing w:after="0" w:line="360" w:lineRule="auto"/>
      <w:ind w:firstLine="567"/>
      <w:jc w:val="center"/>
      <w:textAlignment w:val="baseline"/>
      <w:outlineLvl w:val="3"/>
    </w:pPr>
    <w:rPr>
      <w:rFonts w:ascii="Times New Roman" w:eastAsia="Times New Roman" w:hAnsi="Times New Roman" w:cs="Traditional Arabic"/>
      <w:b/>
      <w:bCs/>
      <w:sz w:val="32"/>
      <w:lang w:eastAsia="ar-SA"/>
    </w:rPr>
  </w:style>
  <w:style w:type="paragraph" w:styleId="6">
    <w:name w:val="heading 6"/>
    <w:basedOn w:val="a0"/>
    <w:next w:val="a0"/>
    <w:link w:val="6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5"/>
    </w:pPr>
    <w:rPr>
      <w:rFonts w:ascii="Times New Roman" w:eastAsia="Times New Roman" w:hAnsi="Times New Roman" w:cs="Traditional Arabic"/>
      <w:b/>
      <w:bCs/>
      <w:sz w:val="28"/>
      <w:szCs w:val="30"/>
      <w:lang w:eastAsia="ar-SA"/>
    </w:rPr>
  </w:style>
  <w:style w:type="paragraph" w:styleId="7">
    <w:name w:val="heading 7"/>
    <w:basedOn w:val="a0"/>
    <w:next w:val="a0"/>
    <w:link w:val="7Char"/>
    <w:qFormat/>
    <w:rsid w:val="003A0891"/>
    <w:pPr>
      <w:keepNext/>
      <w:framePr w:hSpace="180" w:wrap="around" w:vAnchor="page" w:hAnchor="margin" w:xAlign="center" w:y="180"/>
      <w:overflowPunct w:val="0"/>
      <w:autoSpaceDE w:val="0"/>
      <w:autoSpaceDN w:val="0"/>
      <w:adjustRightInd w:val="0"/>
      <w:spacing w:after="0" w:line="360" w:lineRule="auto"/>
      <w:ind w:firstLine="567"/>
      <w:jc w:val="center"/>
      <w:textAlignment w:val="baseline"/>
      <w:outlineLvl w:val="6"/>
    </w:pPr>
    <w:rPr>
      <w:rFonts w:ascii="Times New Roman" w:eastAsia="Times New Roman" w:hAnsi="Times New Roman" w:cs="Traditional Arabic"/>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EA61BB"/>
    <w:pPr>
      <w:tabs>
        <w:tab w:val="center" w:pos="4153"/>
        <w:tab w:val="right" w:pos="8306"/>
      </w:tabs>
      <w:spacing w:after="0" w:line="240" w:lineRule="auto"/>
    </w:pPr>
  </w:style>
  <w:style w:type="character" w:customStyle="1" w:styleId="Char">
    <w:name w:val="رأس الصفحة Char"/>
    <w:basedOn w:val="a1"/>
    <w:link w:val="a4"/>
    <w:uiPriority w:val="99"/>
    <w:rsid w:val="00EA61BB"/>
  </w:style>
  <w:style w:type="paragraph" w:styleId="a5">
    <w:name w:val="footer"/>
    <w:basedOn w:val="a0"/>
    <w:link w:val="Char0"/>
    <w:unhideWhenUsed/>
    <w:rsid w:val="00EA61BB"/>
    <w:pPr>
      <w:tabs>
        <w:tab w:val="center" w:pos="4153"/>
        <w:tab w:val="right" w:pos="8306"/>
      </w:tabs>
      <w:spacing w:after="0" w:line="240" w:lineRule="auto"/>
    </w:pPr>
  </w:style>
  <w:style w:type="character" w:customStyle="1" w:styleId="Char0">
    <w:name w:val="تذييل الصفحة Char"/>
    <w:basedOn w:val="a1"/>
    <w:link w:val="a5"/>
    <w:uiPriority w:val="99"/>
    <w:rsid w:val="00EA61BB"/>
  </w:style>
  <w:style w:type="paragraph" w:styleId="a6">
    <w:name w:val="Balloon Text"/>
    <w:basedOn w:val="a0"/>
    <w:link w:val="Char1"/>
    <w:uiPriority w:val="99"/>
    <w:semiHidden/>
    <w:unhideWhenUsed/>
    <w:rsid w:val="00EA61BB"/>
    <w:pPr>
      <w:spacing w:after="0" w:line="240" w:lineRule="auto"/>
    </w:pPr>
    <w:rPr>
      <w:rFonts w:ascii="Tahoma" w:hAnsi="Tahoma" w:cs="Tahoma"/>
      <w:sz w:val="16"/>
      <w:szCs w:val="16"/>
    </w:rPr>
  </w:style>
  <w:style w:type="character" w:customStyle="1" w:styleId="Char1">
    <w:name w:val="نص في بالون Char"/>
    <w:basedOn w:val="a1"/>
    <w:link w:val="a6"/>
    <w:uiPriority w:val="99"/>
    <w:semiHidden/>
    <w:rsid w:val="00EA61BB"/>
    <w:rPr>
      <w:rFonts w:ascii="Tahoma" w:hAnsi="Tahoma" w:cs="Tahoma"/>
      <w:sz w:val="16"/>
      <w:szCs w:val="16"/>
    </w:rPr>
  </w:style>
  <w:style w:type="table" w:styleId="a7">
    <w:name w:val="Table Grid"/>
    <w:basedOn w:val="a2"/>
    <w:rsid w:val="001D0FED"/>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0"/>
    <w:uiPriority w:val="34"/>
    <w:qFormat/>
    <w:rsid w:val="00CD0D71"/>
    <w:pPr>
      <w:spacing w:after="160" w:line="259" w:lineRule="auto"/>
      <w:ind w:left="720"/>
      <w:contextualSpacing/>
    </w:pPr>
  </w:style>
  <w:style w:type="character" w:customStyle="1" w:styleId="1Char">
    <w:name w:val="عنوان 1 Char"/>
    <w:basedOn w:val="a1"/>
    <w:link w:val="1"/>
    <w:rsid w:val="003A0891"/>
    <w:rPr>
      <w:rFonts w:ascii="Arial" w:eastAsia="Times New Roman" w:hAnsi="Arial" w:cs="Traditional Arabic"/>
      <w:b/>
      <w:bCs/>
      <w:kern w:val="32"/>
      <w:sz w:val="32"/>
      <w:szCs w:val="32"/>
    </w:rPr>
  </w:style>
  <w:style w:type="character" w:customStyle="1" w:styleId="2Char">
    <w:name w:val="عنوان 2 Char"/>
    <w:basedOn w:val="a1"/>
    <w:link w:val="2"/>
    <w:rsid w:val="003A0891"/>
    <w:rPr>
      <w:rFonts w:ascii="Arial" w:eastAsia="Times New Roman" w:hAnsi="Arial" w:cs="Traditional Arabic"/>
      <w:b/>
      <w:bCs/>
      <w:i/>
      <w:sz w:val="28"/>
      <w:szCs w:val="32"/>
      <w:shd w:val="clear" w:color="auto" w:fill="E6E6E6"/>
    </w:rPr>
  </w:style>
  <w:style w:type="character" w:customStyle="1" w:styleId="4Char">
    <w:name w:val="عنوان 4 Char"/>
    <w:basedOn w:val="a1"/>
    <w:link w:val="4"/>
    <w:rsid w:val="003A0891"/>
    <w:rPr>
      <w:rFonts w:ascii="Times New Roman" w:eastAsia="Times New Roman" w:hAnsi="Times New Roman" w:cs="Traditional Arabic"/>
      <w:b/>
      <w:bCs/>
      <w:sz w:val="32"/>
      <w:lang w:eastAsia="ar-SA"/>
    </w:rPr>
  </w:style>
  <w:style w:type="character" w:customStyle="1" w:styleId="6Char">
    <w:name w:val="عنوان 6 Char"/>
    <w:basedOn w:val="a1"/>
    <w:link w:val="6"/>
    <w:rsid w:val="003A0891"/>
    <w:rPr>
      <w:rFonts w:ascii="Times New Roman" w:eastAsia="Times New Roman" w:hAnsi="Times New Roman" w:cs="Traditional Arabic"/>
      <w:b/>
      <w:bCs/>
      <w:sz w:val="28"/>
      <w:szCs w:val="30"/>
      <w:lang w:eastAsia="ar-SA"/>
    </w:rPr>
  </w:style>
  <w:style w:type="character" w:customStyle="1" w:styleId="7Char">
    <w:name w:val="عنوان 7 Char"/>
    <w:basedOn w:val="a1"/>
    <w:link w:val="7"/>
    <w:rsid w:val="003A0891"/>
    <w:rPr>
      <w:rFonts w:ascii="Times New Roman" w:eastAsia="Times New Roman" w:hAnsi="Times New Roman" w:cs="Traditional Arabic"/>
      <w:b/>
      <w:bCs/>
      <w:sz w:val="32"/>
      <w:szCs w:val="32"/>
      <w:lang w:eastAsia="ar-SA"/>
    </w:rPr>
  </w:style>
  <w:style w:type="character" w:customStyle="1" w:styleId="a9">
    <w:name w:val="الأعلام"/>
    <w:basedOn w:val="a1"/>
    <w:rsid w:val="003A0891"/>
    <w:rPr>
      <w:rFonts w:cs="Traditional Arabic"/>
      <w:color w:val="FF0000"/>
      <w:szCs w:val="32"/>
      <w:u w:val="single"/>
    </w:rPr>
  </w:style>
  <w:style w:type="character" w:customStyle="1" w:styleId="aa">
    <w:name w:val="الأماكن"/>
    <w:basedOn w:val="a1"/>
    <w:rsid w:val="003A0891"/>
    <w:rPr>
      <w:rFonts w:cs="Traditional Arabic"/>
      <w:color w:val="FF0000"/>
      <w:szCs w:val="32"/>
      <w:u w:val="single"/>
    </w:rPr>
  </w:style>
  <w:style w:type="paragraph" w:customStyle="1" w:styleId="ab">
    <w:name w:val="طباعة"/>
    <w:basedOn w:val="a0"/>
    <w:link w:val="Char2"/>
    <w:rsid w:val="003A0891"/>
    <w:pPr>
      <w:framePr w:hSpace="180" w:wrap="around" w:hAnchor="margin" w:xAlign="center" w:y="-866"/>
      <w:spacing w:after="0" w:line="240" w:lineRule="auto"/>
      <w:ind w:firstLine="567"/>
    </w:pPr>
    <w:rPr>
      <w:rFonts w:ascii="Times New Roman" w:eastAsia="Times New Roman" w:hAnsi="Times New Roman" w:cs="Traditional Arabic"/>
      <w:b/>
      <w:bCs/>
      <w:color w:val="292929"/>
      <w:sz w:val="20"/>
      <w:szCs w:val="32"/>
    </w:rPr>
  </w:style>
  <w:style w:type="paragraph" w:customStyle="1" w:styleId="ac">
    <w:name w:val="العنوان الرئيسي"/>
    <w:basedOn w:val="a0"/>
    <w:rsid w:val="003A0891"/>
    <w:pPr>
      <w:overflowPunct w:val="0"/>
      <w:autoSpaceDE w:val="0"/>
      <w:autoSpaceDN w:val="0"/>
      <w:adjustRightInd w:val="0"/>
      <w:spacing w:after="0" w:line="360" w:lineRule="auto"/>
      <w:ind w:firstLine="567"/>
      <w:jc w:val="center"/>
      <w:textAlignment w:val="baseline"/>
    </w:pPr>
    <w:rPr>
      <w:rFonts w:ascii="Arial" w:eastAsia="Times New Roman" w:hAnsi="Arial" w:cs="Traditional Arabic"/>
      <w:b/>
      <w:bCs/>
      <w:noProof/>
      <w:sz w:val="32"/>
      <w:szCs w:val="44"/>
      <w:lang w:eastAsia="ar-SA"/>
    </w:rPr>
  </w:style>
  <w:style w:type="character" w:customStyle="1" w:styleId="Char2">
    <w:name w:val="طباعة Char"/>
    <w:basedOn w:val="a1"/>
    <w:link w:val="ab"/>
    <w:rsid w:val="003A0891"/>
    <w:rPr>
      <w:rFonts w:ascii="Times New Roman" w:eastAsia="Times New Roman" w:hAnsi="Times New Roman" w:cs="Traditional Arabic"/>
      <w:b/>
      <w:bCs/>
      <w:color w:val="292929"/>
      <w:sz w:val="20"/>
      <w:szCs w:val="32"/>
    </w:rPr>
  </w:style>
  <w:style w:type="character" w:customStyle="1" w:styleId="ad">
    <w:name w:val="الفرق"/>
    <w:basedOn w:val="a1"/>
    <w:rsid w:val="003A0891"/>
    <w:rPr>
      <w:rFonts w:cs="Traditional Arabic"/>
      <w:color w:val="FF0000"/>
      <w:szCs w:val="32"/>
      <w:u w:val="single"/>
    </w:rPr>
  </w:style>
  <w:style w:type="character" w:customStyle="1" w:styleId="ae">
    <w:name w:val="الكتب"/>
    <w:basedOn w:val="a1"/>
    <w:rsid w:val="003A0891"/>
    <w:rPr>
      <w:rFonts w:cs="Traditional Arabic"/>
      <w:color w:val="FF0000"/>
      <w:szCs w:val="32"/>
      <w:u w:val="single"/>
    </w:rPr>
  </w:style>
  <w:style w:type="character" w:customStyle="1" w:styleId="af">
    <w:name w:val="شواهد"/>
    <w:basedOn w:val="a1"/>
    <w:rsid w:val="003A0891"/>
    <w:rPr>
      <w:rFonts w:cs="Traditional Arabic"/>
      <w:color w:val="0000FF"/>
      <w:szCs w:val="32"/>
    </w:rPr>
  </w:style>
  <w:style w:type="paragraph" w:customStyle="1" w:styleId="20">
    <w:name w:val="فرعي_2"/>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FF00FF"/>
      <w:sz w:val="20"/>
      <w:szCs w:val="32"/>
      <w:lang w:eastAsia="ar-SA"/>
    </w:rPr>
  </w:style>
  <w:style w:type="paragraph" w:customStyle="1" w:styleId="3">
    <w:name w:val="فرعي_3"/>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333399"/>
      <w:sz w:val="20"/>
      <w:szCs w:val="32"/>
      <w:lang w:eastAsia="ar-SA"/>
    </w:rPr>
  </w:style>
  <w:style w:type="paragraph" w:customStyle="1" w:styleId="40">
    <w:name w:val="فرعي_4"/>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993300"/>
      <w:sz w:val="20"/>
      <w:szCs w:val="32"/>
      <w:lang w:eastAsia="ar-SA"/>
    </w:rPr>
  </w:style>
  <w:style w:type="paragraph" w:customStyle="1" w:styleId="5">
    <w:name w:val="فرعي_5"/>
    <w:basedOn w:val="a0"/>
    <w:rsid w:val="003A0891"/>
    <w:pPr>
      <w:overflowPunct w:val="0"/>
      <w:autoSpaceDE w:val="0"/>
      <w:autoSpaceDN w:val="0"/>
      <w:adjustRightInd w:val="0"/>
      <w:spacing w:after="0" w:line="360" w:lineRule="auto"/>
      <w:ind w:firstLine="567"/>
      <w:jc w:val="both"/>
      <w:textAlignment w:val="baseline"/>
    </w:pPr>
    <w:rPr>
      <w:rFonts w:ascii="Arial" w:eastAsia="Times New Roman" w:hAnsi="Arial" w:cs="Traditional Arabic"/>
      <w:color w:val="00CCFF"/>
      <w:sz w:val="20"/>
      <w:szCs w:val="32"/>
      <w:lang w:eastAsia="ar-SA"/>
    </w:rPr>
  </w:style>
  <w:style w:type="character" w:styleId="af0">
    <w:name w:val="page number"/>
    <w:basedOn w:val="a1"/>
    <w:rsid w:val="003A0891"/>
  </w:style>
  <w:style w:type="table" w:styleId="af1">
    <w:name w:val="Table Contemporary"/>
    <w:basedOn w:val="a2"/>
    <w:rsid w:val="003A0891"/>
    <w:pPr>
      <w:bidi/>
      <w:spacing w:after="0" w:line="360" w:lineRule="auto"/>
      <w:ind w:firstLine="567"/>
      <w:jc w:val="both"/>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af2">
    <w:name w:val="فرعي"/>
    <w:basedOn w:val="a0"/>
    <w:rsid w:val="003A0891"/>
    <w:pPr>
      <w:keepNext/>
      <w:pBdr>
        <w:top w:val="single" w:sz="4" w:space="1" w:color="auto"/>
        <w:left w:val="single" w:sz="4" w:space="4" w:color="auto"/>
        <w:bottom w:val="single" w:sz="4" w:space="1" w:color="auto"/>
        <w:right w:val="single" w:sz="4" w:space="4" w:color="auto"/>
      </w:pBdr>
      <w:shd w:val="clear" w:color="auto" w:fill="E6E6E6"/>
      <w:overflowPunct w:val="0"/>
      <w:autoSpaceDE w:val="0"/>
      <w:autoSpaceDN w:val="0"/>
      <w:adjustRightInd w:val="0"/>
      <w:spacing w:after="0" w:line="360" w:lineRule="auto"/>
      <w:ind w:firstLine="567"/>
      <w:jc w:val="both"/>
      <w:textAlignment w:val="baseline"/>
    </w:pPr>
    <w:rPr>
      <w:rFonts w:ascii="Trebuchet MS" w:eastAsia="Times New Roman" w:hAnsi="Trebuchet MS" w:cs="Traditional Arabic"/>
      <w:b/>
      <w:color w:val="008000"/>
      <w:sz w:val="32"/>
      <w:szCs w:val="32"/>
      <w:lang w:eastAsia="ar-SA"/>
    </w:rPr>
  </w:style>
  <w:style w:type="paragraph" w:customStyle="1" w:styleId="a">
    <w:name w:val="بارز"/>
    <w:basedOn w:val="a0"/>
    <w:rsid w:val="003A0891"/>
    <w:pPr>
      <w:keepNext/>
      <w:numPr>
        <w:numId w:val="7"/>
      </w:numPr>
      <w:pBdr>
        <w:top w:val="single" w:sz="4" w:space="1" w:color="auto"/>
        <w:left w:val="single" w:sz="4" w:space="4" w:color="auto"/>
        <w:bottom w:val="single" w:sz="4" w:space="1" w:color="auto"/>
        <w:right w:val="single" w:sz="4" w:space="4" w:color="auto"/>
      </w:pBdr>
      <w:shd w:val="clear" w:color="auto" w:fill="D9D9D9"/>
      <w:overflowPunct w:val="0"/>
      <w:autoSpaceDE w:val="0"/>
      <w:autoSpaceDN w:val="0"/>
      <w:adjustRightInd w:val="0"/>
      <w:spacing w:after="0" w:line="360" w:lineRule="auto"/>
      <w:jc w:val="both"/>
      <w:textAlignment w:val="baseline"/>
    </w:pPr>
    <w:rPr>
      <w:rFonts w:ascii="Trebuchet MS" w:eastAsia="Times New Roman" w:hAnsi="Trebuchet MS" w:cs="Traditional Arabic"/>
      <w:color w:val="993366"/>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4066">
      <w:bodyDiv w:val="1"/>
      <w:marLeft w:val="0"/>
      <w:marRight w:val="0"/>
      <w:marTop w:val="0"/>
      <w:marBottom w:val="0"/>
      <w:divBdr>
        <w:top w:val="none" w:sz="0" w:space="0" w:color="auto"/>
        <w:left w:val="none" w:sz="0" w:space="0" w:color="auto"/>
        <w:bottom w:val="none" w:sz="0" w:space="0" w:color="auto"/>
        <w:right w:val="none" w:sz="0" w:space="0" w:color="auto"/>
      </w:divBdr>
    </w:div>
    <w:div w:id="181764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AD27-8A15-499B-B8F0-4706FE645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10</Pages>
  <Words>1982</Words>
  <Characters>11304</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ktc</dc:creator>
  <cp:lastModifiedBy>ktc</cp:lastModifiedBy>
  <cp:revision>137</cp:revision>
  <cp:lastPrinted>2022-11-01T17:00:00Z</cp:lastPrinted>
  <dcterms:created xsi:type="dcterms:W3CDTF">2022-10-13T21:05:00Z</dcterms:created>
  <dcterms:modified xsi:type="dcterms:W3CDTF">2022-12-31T00:36:00Z</dcterms:modified>
</cp:coreProperties>
</file>