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rPr>
      </w:pPr>
    </w:p>
    <w:p w14:paraId="3888214C" w14:textId="77777777" w:rsidR="00D873A3" w:rsidRPr="00822CFD" w:rsidRDefault="00D873A3" w:rsidP="00D873A3">
      <w:pPr>
        <w:spacing w:after="0" w:line="240" w:lineRule="auto"/>
        <w:jc w:val="lowKashida"/>
        <w:rPr>
          <w:rFonts w:ascii="Lotus Linotype" w:hAnsi="Lotus Linotype" w:cs="(AH) Manal Black"/>
          <w:b/>
          <w:bCs/>
          <w:color w:val="00B0F0"/>
          <w:sz w:val="2"/>
          <w:szCs w:val="2"/>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822CFD" w:rsidRDefault="00D873A3" w:rsidP="00D873A3">
      <w:pPr>
        <w:spacing w:after="0" w:line="240" w:lineRule="auto"/>
        <w:jc w:val="center"/>
        <w:rPr>
          <w:rFonts w:ascii="Lotus Linotype" w:hAnsi="Lotus Linotype" w:cs="SKR HEAD1"/>
          <w:b/>
          <w:bCs/>
          <w:color w:val="0070C0"/>
          <w:sz w:val="40"/>
          <w:szCs w:val="40"/>
          <w:rtl/>
          <w:lang w:bidi="ar-YE"/>
        </w:rPr>
      </w:pPr>
      <w:r w:rsidRPr="00822CFD">
        <w:rPr>
          <w:rFonts w:ascii="Lotus Linotype" w:hAnsi="Lotus Linotype" w:cs="SKR HEAD1" w:hint="cs"/>
          <w:b/>
          <w:bCs/>
          <w:color w:val="0070C0"/>
          <w:sz w:val="40"/>
          <w:szCs w:val="40"/>
          <w:rtl/>
          <w:lang w:bidi="ar-YE"/>
        </w:rPr>
        <w:t>مجالس دراسة كتـــاب: معانــي القــرآن للإمام الفراء</w:t>
      </w:r>
    </w:p>
    <w:p w14:paraId="1D628345" w14:textId="77777777" w:rsidR="00D873A3" w:rsidRPr="00822CFD" w:rsidRDefault="00D873A3" w:rsidP="00D873A3">
      <w:pPr>
        <w:spacing w:after="0" w:line="240" w:lineRule="auto"/>
        <w:jc w:val="center"/>
        <w:rPr>
          <w:rFonts w:ascii="Lotus Linotype" w:hAnsi="Lotus Linotype" w:cs="SKR HEAD1"/>
          <w:b/>
          <w:bCs/>
          <w:color w:val="0070C0"/>
          <w:sz w:val="40"/>
          <w:szCs w:val="40"/>
          <w:rtl/>
          <w:lang w:bidi="ar-YE"/>
        </w:rPr>
      </w:pPr>
      <w:r w:rsidRPr="00822CFD">
        <w:rPr>
          <w:rFonts w:ascii="Lotus Linotype" w:hAnsi="Lotus Linotype" w:cs="SKR HEAD1" w:hint="cs"/>
          <w:b/>
          <w:bCs/>
          <w:color w:val="0070C0"/>
          <w:sz w:val="40"/>
          <w:szCs w:val="40"/>
          <w:rtl/>
          <w:lang w:bidi="ar-YE"/>
        </w:rPr>
        <w:t>تعليق الشيخ الدكتـــور: عبد الســـلام مقبل المجيـــدي</w:t>
      </w:r>
    </w:p>
    <w:p w14:paraId="6752C0B6" w14:textId="07705FF5" w:rsidR="00D873A3" w:rsidRPr="00822CFD" w:rsidRDefault="00D873A3" w:rsidP="00696C37">
      <w:pPr>
        <w:spacing w:after="0" w:line="240" w:lineRule="auto"/>
        <w:jc w:val="center"/>
        <w:rPr>
          <w:rFonts w:ascii="Lotus Linotype" w:hAnsi="Lotus Linotype" w:cs="SKR HEAD1"/>
          <w:b/>
          <w:bCs/>
          <w:color w:val="0070C0"/>
          <w:sz w:val="40"/>
          <w:szCs w:val="40"/>
          <w:rtl/>
        </w:rPr>
      </w:pPr>
      <w:r w:rsidRPr="00822CFD">
        <w:rPr>
          <w:rFonts w:ascii="Lotus Linotype" w:hAnsi="Lotus Linotype" w:cs="SKR HEAD1" w:hint="cs"/>
          <w:b/>
          <w:bCs/>
          <w:color w:val="0070C0"/>
          <w:sz w:val="40"/>
          <w:szCs w:val="40"/>
          <w:rtl/>
          <w:lang w:bidi="ar-YE"/>
        </w:rPr>
        <w:t xml:space="preserve">المجلس </w:t>
      </w:r>
      <w:r w:rsidR="00696C37" w:rsidRPr="00822CFD">
        <w:rPr>
          <w:rFonts w:ascii="Lotus Linotype" w:hAnsi="Lotus Linotype" w:cs="SKR HEAD1" w:hint="cs"/>
          <w:b/>
          <w:bCs/>
          <w:color w:val="0070C0"/>
          <w:sz w:val="40"/>
          <w:szCs w:val="40"/>
          <w:rtl/>
          <w:lang w:bidi="ar-YE"/>
        </w:rPr>
        <w:t>الرابع والأربعون</w:t>
      </w:r>
      <w:r w:rsidRPr="00822CFD">
        <w:rPr>
          <w:rFonts w:ascii="Lotus Linotype" w:hAnsi="Lotus Linotype" w:cs="SKR HEAD1" w:hint="cs"/>
          <w:b/>
          <w:bCs/>
          <w:color w:val="0070C0"/>
          <w:sz w:val="40"/>
          <w:szCs w:val="40"/>
          <w:rtl/>
          <w:lang w:bidi="ar-YE"/>
        </w:rPr>
        <w:t xml:space="preserve">/ </w:t>
      </w:r>
      <w:r w:rsidRPr="00822CFD">
        <w:rPr>
          <w:rFonts w:ascii="Lotus Linotype" w:hAnsi="Lotus Linotype" w:cs="SKR HEAD1" w:hint="cs"/>
          <w:b/>
          <w:bCs/>
          <w:color w:val="0070C0"/>
          <w:sz w:val="40"/>
          <w:szCs w:val="40"/>
          <w:rtl/>
        </w:rPr>
        <w:t>سورة</w:t>
      </w:r>
      <w:r w:rsidR="00696C37" w:rsidRPr="00822CFD">
        <w:rPr>
          <w:rFonts w:ascii="Lotus Linotype" w:hAnsi="Lotus Linotype" w:cs="SKR HEAD1" w:hint="cs"/>
          <w:b/>
          <w:bCs/>
          <w:color w:val="0070C0"/>
          <w:sz w:val="40"/>
          <w:szCs w:val="40"/>
          <w:rtl/>
        </w:rPr>
        <w:t xml:space="preserve"> النمل</w:t>
      </w:r>
      <w:r w:rsidRPr="00822CFD">
        <w:rPr>
          <w:rFonts w:ascii="Lotus Linotype" w:hAnsi="Lotus Linotype" w:cs="SKR HEAD1" w:hint="cs"/>
          <w:b/>
          <w:bCs/>
          <w:color w:val="0070C0"/>
          <w:sz w:val="40"/>
          <w:szCs w:val="40"/>
          <w:rtl/>
        </w:rPr>
        <w:t>: (</w:t>
      </w:r>
      <w:r w:rsidR="00696C37" w:rsidRPr="00822CFD">
        <w:rPr>
          <w:rFonts w:ascii="Lotus Linotype" w:hAnsi="Lotus Linotype" w:cs="SKR HEAD1" w:hint="cs"/>
          <w:b/>
          <w:bCs/>
          <w:color w:val="0070C0"/>
          <w:sz w:val="40"/>
          <w:szCs w:val="40"/>
          <w:rtl/>
        </w:rPr>
        <w:t>16- 76</w:t>
      </w:r>
      <w:r w:rsidRPr="00822CFD">
        <w:rPr>
          <w:rFonts w:ascii="Lotus Linotype" w:hAnsi="Lotus Linotype" w:cs="SKR HEAD1" w:hint="cs"/>
          <w:b/>
          <w:bCs/>
          <w:color w:val="0070C0"/>
          <w:sz w:val="40"/>
          <w:szCs w:val="40"/>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46CD7B2C" w14:textId="7D1DDD97" w:rsidR="00696C37" w:rsidRDefault="002568F5" w:rsidP="00696C37">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696C37" w:rsidRPr="00CF0BDD">
        <w:rPr>
          <w:rFonts w:ascii="Lotus Linotype" w:hAnsi="Lotus Linotype" w:cs="Lotus Linotype"/>
          <w:b/>
          <w:bCs/>
          <w:color w:val="000000"/>
          <w:sz w:val="36"/>
          <w:szCs w:val="36"/>
          <w:rtl/>
        </w:rPr>
        <w:t>وقوله: ﴿</w:t>
      </w:r>
      <w:r w:rsidR="00696C37" w:rsidRPr="00CF0BDD">
        <w:rPr>
          <w:rFonts w:ascii="Lotus Linotype" w:hAnsi="Lotus Linotype" w:cs="Lotus Linotype"/>
          <w:b/>
          <w:bCs/>
          <w:color w:val="FF0000"/>
          <w:sz w:val="36"/>
          <w:szCs w:val="36"/>
          <w:rtl/>
        </w:rPr>
        <w:t>عُلِّمْنا مَنْطِقَ الطَّيْرِ</w:t>
      </w:r>
      <w:r w:rsidR="00696C37" w:rsidRPr="00CF0BDD">
        <w:rPr>
          <w:rFonts w:ascii="Lotus Linotype" w:hAnsi="Lotus Linotype" w:cs="Lotus Linotype"/>
          <w:b/>
          <w:bCs/>
          <w:color w:val="000000"/>
          <w:sz w:val="36"/>
          <w:szCs w:val="36"/>
          <w:rtl/>
        </w:rPr>
        <w:t xml:space="preserve">﴾ معنى كلام </w:t>
      </w:r>
      <w:r w:rsidR="00696C37">
        <w:rPr>
          <w:rFonts w:ascii="Lotus Linotype" w:hAnsi="Lotus Linotype" w:cs="Lotus Linotype"/>
          <w:b/>
          <w:bCs/>
          <w:color w:val="000000"/>
          <w:sz w:val="36"/>
          <w:szCs w:val="36"/>
          <w:rtl/>
        </w:rPr>
        <w:t>الطير، فجعله كمنطق الرجل إذ فهم</w:t>
      </w:r>
      <w:r w:rsidR="00696C37">
        <w:rPr>
          <w:rFonts w:ascii="Lotus Linotype" w:hAnsi="Lotus Linotype" w:cs="Lotus Linotype" w:hint="cs"/>
          <w:b/>
          <w:bCs/>
          <w:color w:val="000000"/>
          <w:sz w:val="36"/>
          <w:szCs w:val="36"/>
          <w:rtl/>
        </w:rPr>
        <w:t>.</w:t>
      </w:r>
    </w:p>
    <w:p w14:paraId="2AEE37E3" w14:textId="53FB319B" w:rsidR="00696C37" w:rsidRPr="00696C37" w:rsidRDefault="00696C37" w:rsidP="00696C37">
      <w:pPr>
        <w:spacing w:line="240" w:lineRule="auto"/>
        <w:ind w:firstLine="567"/>
        <w:jc w:val="lowKashida"/>
        <w:rPr>
          <w:rFonts w:ascii="Lotus Linotype" w:hAnsi="Lotus Linotype" w:cs="Lotus Linotype"/>
          <w:b/>
          <w:bCs/>
          <w:color w:val="00B050"/>
          <w:sz w:val="36"/>
          <w:szCs w:val="36"/>
          <w:rtl/>
          <w:lang w:val="en-GB"/>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وَحُشِرَ لِسُلَيْمانَ جُنُودُهُ مِنَ الْجِنِّ وَالْإِنْسِ وَالطَّيْرِ</w:t>
      </w:r>
      <w:r w:rsidRPr="00CF0BDD">
        <w:rPr>
          <w:rFonts w:ascii="Lotus Linotype" w:hAnsi="Lotus Linotype" w:cs="Lotus Linotype"/>
          <w:b/>
          <w:bCs/>
          <w:color w:val="000000"/>
          <w:sz w:val="36"/>
          <w:szCs w:val="36"/>
          <w:rtl/>
        </w:rPr>
        <w:t>﴾ كانت هَذِه الأصناف مع سُلَيْمَان إِذَا ركب ﴿</w:t>
      </w:r>
      <w:r w:rsidRPr="00CF0BDD">
        <w:rPr>
          <w:rFonts w:ascii="Lotus Linotype" w:hAnsi="Lotus Linotype" w:cs="Lotus Linotype"/>
          <w:b/>
          <w:bCs/>
          <w:color w:val="FF0000"/>
          <w:sz w:val="36"/>
          <w:szCs w:val="36"/>
          <w:rtl/>
        </w:rPr>
        <w:t>فَهُمْ يُوزَعُونَ</w:t>
      </w:r>
      <w:r w:rsidRPr="00CF0BDD">
        <w:rPr>
          <w:rFonts w:ascii="Lotus Linotype" w:hAnsi="Lotus Linotype" w:cs="Lotus Linotype"/>
          <w:b/>
          <w:bCs/>
          <w:color w:val="000000"/>
          <w:sz w:val="36"/>
          <w:szCs w:val="36"/>
          <w:rtl/>
        </w:rPr>
        <w:t xml:space="preserve">﴾ يُرد أولهم عَلَى آخرهم حَتَّى يَجتمعوا. وهي من وزعت الرجل، تَقُولُ: </w:t>
      </w:r>
      <w:proofErr w:type="spellStart"/>
      <w:r w:rsidRPr="00CF0BDD">
        <w:rPr>
          <w:rFonts w:ascii="Lotus Linotype" w:hAnsi="Lotus Linotype" w:cs="Lotus Linotype"/>
          <w:b/>
          <w:bCs/>
          <w:color w:val="000000"/>
          <w:sz w:val="36"/>
          <w:szCs w:val="36"/>
          <w:rtl/>
        </w:rPr>
        <w:t>لأزعَنَّكم</w:t>
      </w:r>
      <w:proofErr w:type="spellEnd"/>
      <w:r w:rsidRPr="00CF0BDD">
        <w:rPr>
          <w:rFonts w:ascii="Lotus Linotype" w:hAnsi="Lotus Linotype" w:cs="Lotus Linotype"/>
          <w:b/>
          <w:bCs/>
          <w:color w:val="000000"/>
          <w:sz w:val="36"/>
          <w:szCs w:val="36"/>
          <w:rtl/>
        </w:rPr>
        <w:t xml:space="preserve"> عَن الظلم فهذا من ذلك.</w:t>
      </w:r>
    </w:p>
    <w:p w14:paraId="4CD95C9B" w14:textId="77777777" w:rsidR="00B7408A" w:rsidRDefault="00696C37" w:rsidP="00B7408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وأمّا قوله: ﴿</w:t>
      </w:r>
      <w:r w:rsidRPr="00CF0BDD">
        <w:rPr>
          <w:rFonts w:ascii="Lotus Linotype" w:hAnsi="Lotus Linotype" w:cs="Lotus Linotype"/>
          <w:b/>
          <w:bCs/>
          <w:color w:val="FF0000"/>
          <w:sz w:val="36"/>
          <w:szCs w:val="36"/>
          <w:rtl/>
        </w:rPr>
        <w:t>أَوْزِعْنِي</w:t>
      </w:r>
      <w:r w:rsidRPr="00CF0BDD">
        <w:rPr>
          <w:rFonts w:ascii="Lotus Linotype" w:hAnsi="Lotus Linotype" w:cs="Lotus Linotype"/>
          <w:b/>
          <w:bCs/>
          <w:color w:val="000000"/>
          <w:sz w:val="36"/>
          <w:szCs w:val="36"/>
          <w:rtl/>
        </w:rPr>
        <w:t>﴾ فمعناه: ألهمني.</w:t>
      </w:r>
    </w:p>
    <w:p w14:paraId="3DCB73FD" w14:textId="77777777" w:rsidR="00B7408A" w:rsidRDefault="00B7408A" w:rsidP="00B7408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color w:val="00B050"/>
          <w:sz w:val="36"/>
          <w:szCs w:val="36"/>
          <w:rtl/>
          <w:lang w:val="en-GB"/>
        </w:rPr>
        <w:t>قال شيخُنا الدُّكتور -وفَّقه الله- مُعلقًا:</w:t>
      </w:r>
      <w:r w:rsidRPr="00B7408A">
        <w:rPr>
          <w:rFonts w:ascii="Lotus Linotype" w:hAnsi="Lotus Linotype" w:cs="Lotus Linotype"/>
          <w:b/>
          <w:bCs/>
          <w:color w:val="00B050"/>
          <w:sz w:val="36"/>
          <w:szCs w:val="36"/>
          <w:rtl/>
          <w:lang w:val="en-GB"/>
        </w:rPr>
        <w:t xml:space="preserve"> </w:t>
      </w:r>
      <w:r w:rsidRPr="00CF0BDD">
        <w:rPr>
          <w:rFonts w:ascii="Lotus Linotype" w:hAnsi="Lotus Linotype" w:cs="Lotus Linotype"/>
          <w:b/>
          <w:bCs/>
          <w:color w:val="000000"/>
          <w:sz w:val="36"/>
          <w:szCs w:val="36"/>
          <w:rtl/>
        </w:rPr>
        <w:t>﴿</w:t>
      </w:r>
      <w:r w:rsidRPr="00CF0BDD">
        <w:rPr>
          <w:rFonts w:ascii="Lotus Linotype" w:hAnsi="Lotus Linotype" w:cs="Lotus Linotype"/>
          <w:b/>
          <w:bCs/>
          <w:color w:val="FF0000"/>
          <w:sz w:val="36"/>
          <w:szCs w:val="36"/>
          <w:rtl/>
        </w:rPr>
        <w:t>أَوْزِعْنِي</w:t>
      </w:r>
      <w:r w:rsidRPr="00CF0BDD">
        <w:rPr>
          <w:rFonts w:ascii="Lotus Linotype" w:hAnsi="Lotus Linotype" w:cs="Lotus Linotype"/>
          <w:b/>
          <w:bCs/>
          <w:color w:val="000000"/>
          <w:sz w:val="36"/>
          <w:szCs w:val="36"/>
          <w:rtl/>
        </w:rPr>
        <w:t xml:space="preserve">﴾ </w:t>
      </w:r>
      <w:r w:rsidRPr="00335FA2">
        <w:rPr>
          <w:rFonts w:ascii="Lotus Linotype" w:hAnsi="Lotus Linotype" w:cs="Lotus Linotype"/>
          <w:b/>
          <w:bCs/>
          <w:color w:val="00B050"/>
          <w:sz w:val="36"/>
          <w:szCs w:val="36"/>
          <w:rtl/>
          <w:lang w:val="en-GB"/>
        </w:rPr>
        <w:t>ليس</w:t>
      </w:r>
      <w:r>
        <w:rPr>
          <w:rFonts w:ascii="Lotus Linotype" w:hAnsi="Lotus Linotype" w:cs="Lotus Linotype" w:hint="cs"/>
          <w:b/>
          <w:bCs/>
          <w:color w:val="00B050"/>
          <w:sz w:val="36"/>
          <w:szCs w:val="36"/>
          <w:rtl/>
          <w:lang w:val="en-GB"/>
        </w:rPr>
        <w:t xml:space="preserve"> </w:t>
      </w:r>
      <w:r w:rsidRPr="00335FA2">
        <w:rPr>
          <w:rFonts w:ascii="Lotus Linotype" w:hAnsi="Lotus Linotype" w:cs="Lotus Linotype"/>
          <w:b/>
          <w:bCs/>
          <w:color w:val="00B050"/>
          <w:sz w:val="36"/>
          <w:szCs w:val="36"/>
          <w:rtl/>
          <w:lang w:val="en-GB"/>
        </w:rPr>
        <w:t>معناها فقط ألهمني</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بل من معانيها:</w:t>
      </w:r>
      <w:r w:rsidRPr="00335FA2">
        <w:rPr>
          <w:rFonts w:ascii="Lotus Linotype" w:hAnsi="Lotus Linotype" w:cs="Lotus Linotype"/>
          <w:b/>
          <w:bCs/>
          <w:color w:val="00B050"/>
          <w:sz w:val="36"/>
          <w:szCs w:val="36"/>
          <w:rtl/>
          <w:lang w:val="en-GB"/>
        </w:rPr>
        <w:t xml:space="preserve"> ادفعني وخذ بيدي وبعزيمت</w:t>
      </w:r>
      <w:r>
        <w:rPr>
          <w:rFonts w:ascii="Lotus Linotype" w:hAnsi="Lotus Linotype" w:cs="Lotus Linotype" w:hint="cs"/>
          <w:b/>
          <w:bCs/>
          <w:color w:val="00B050"/>
          <w:sz w:val="36"/>
          <w:szCs w:val="36"/>
          <w:rtl/>
          <w:lang w:val="en-GB"/>
        </w:rPr>
        <w:t>ي.</w:t>
      </w:r>
    </w:p>
    <w:p w14:paraId="09B4F9AC" w14:textId="06AD985B" w:rsidR="00696C37" w:rsidRPr="00B7408A" w:rsidRDefault="00696C37" w:rsidP="00B7408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فَمَكَثَ غَيْرَ بَعِيدٍ</w:t>
      </w:r>
      <w:r w:rsidRPr="00CF0BDD">
        <w:rPr>
          <w:rFonts w:ascii="Lotus Linotype" w:hAnsi="Lotus Linotype" w:cs="Lotus Linotype"/>
          <w:b/>
          <w:bCs/>
          <w:color w:val="000000"/>
          <w:sz w:val="36"/>
          <w:szCs w:val="36"/>
          <w:rtl/>
        </w:rPr>
        <w:t>﴾ غير طويل من الإقامة</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والبعيد والطويل متقاربان.</w:t>
      </w:r>
    </w:p>
    <w:p w14:paraId="7EDAE66A" w14:textId="2CD5659D"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lastRenderedPageBreak/>
        <w:t>وقوله: ﴿</w:t>
      </w:r>
      <w:r w:rsidRPr="00CF0BDD">
        <w:rPr>
          <w:rFonts w:ascii="Lotus Linotype" w:hAnsi="Lotus Linotype" w:cs="Lotus Linotype"/>
          <w:b/>
          <w:bCs/>
          <w:color w:val="FF0000"/>
          <w:sz w:val="36"/>
          <w:szCs w:val="36"/>
          <w:rtl/>
        </w:rPr>
        <w:t>فَقالَ أَحَطْتُ بِما لَمْ تُحِطْ بِهِ وَجِئْتُكَ</w:t>
      </w:r>
      <w:r w:rsidRPr="00CF0BDD">
        <w:rPr>
          <w:rFonts w:ascii="Lotus Linotype" w:hAnsi="Lotus Linotype" w:cs="Lotus Linotype"/>
          <w:b/>
          <w:bCs/>
          <w:color w:val="000000"/>
          <w:sz w:val="36"/>
          <w:szCs w:val="36"/>
          <w:rtl/>
        </w:rPr>
        <w:t>﴾ قَالَ بعض العرب: أَحَطُّ فأدخل الطَّاء مكانَ التاء. والعربُ إِذَا لقيت الطاءُ التاء فسكنت الطَّاء قبلها صيَّروا الطَّاء تاء، فيقولون: أَحَتُّ، كما يحوّلونَ الظاء تاء</w:t>
      </w:r>
      <w:r w:rsidR="00822CFD">
        <w:rPr>
          <w:rFonts w:ascii="Lotus Linotype" w:hAnsi="Lotus Linotype" w:cs="Lotus Linotype" w:hint="cs"/>
          <w:b/>
          <w:bCs/>
          <w:color w:val="000000"/>
          <w:sz w:val="36"/>
          <w:szCs w:val="36"/>
          <w:rtl/>
        </w:rPr>
        <w:t>.</w:t>
      </w:r>
    </w:p>
    <w:p w14:paraId="2EC673C9" w14:textId="0D52492F"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وَجِئْتُكَ مِنْ سَبَإٍ بِنَبَإٍ يَقِينٍ</w:t>
      </w:r>
      <w:r w:rsidRPr="00CF0BDD">
        <w:rPr>
          <w:rFonts w:ascii="Lotus Linotype" w:hAnsi="Lotus Linotype" w:cs="Lotus Linotype"/>
          <w:b/>
          <w:bCs/>
          <w:color w:val="000000"/>
          <w:sz w:val="36"/>
          <w:szCs w:val="36"/>
          <w:rtl/>
        </w:rPr>
        <w:t xml:space="preserve">﴾ القراء </w:t>
      </w:r>
      <w:r w:rsidR="00B7408A">
        <w:rPr>
          <w:rFonts w:ascii="Lotus Linotype" w:hAnsi="Lotus Linotype" w:cs="Lotus Linotype" w:hint="cs"/>
          <w:b/>
          <w:bCs/>
          <w:color w:val="000000"/>
          <w:sz w:val="36"/>
          <w:szCs w:val="36"/>
          <w:rtl/>
        </w:rPr>
        <w:t>على</w:t>
      </w:r>
      <w:r w:rsidRPr="00CF0BDD">
        <w:rPr>
          <w:rFonts w:ascii="Lotus Linotype" w:hAnsi="Lotus Linotype" w:cs="Lotus Linotype"/>
          <w:b/>
          <w:bCs/>
          <w:color w:val="000000"/>
          <w:sz w:val="36"/>
          <w:szCs w:val="36"/>
          <w:rtl/>
        </w:rPr>
        <w:t xml:space="preserve"> إجراء (سَبأ) </w:t>
      </w:r>
      <w:r w:rsidR="001916A9">
        <w:rPr>
          <w:rFonts w:ascii="Lotus Linotype" w:hAnsi="Lotus Linotype" w:cs="Lotus Linotype" w:hint="cs"/>
          <w:b/>
          <w:bCs/>
          <w:color w:val="000000"/>
          <w:sz w:val="36"/>
          <w:szCs w:val="36"/>
          <w:rtl/>
        </w:rPr>
        <w:t>-تنوينها-</w:t>
      </w:r>
      <w:r w:rsidRPr="00CF0BDD">
        <w:rPr>
          <w:rFonts w:ascii="Lotus Linotype" w:hAnsi="Lotus Linotype" w:cs="Lotus Linotype"/>
          <w:b/>
          <w:bCs/>
          <w:color w:val="000000"/>
          <w:sz w:val="36"/>
          <w:szCs w:val="36"/>
          <w:rtl/>
        </w:rPr>
        <w:t>لأنه- فيما ذكروا-</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رجل</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وكذلك فأ</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ج</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ر</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ه إن </w:t>
      </w:r>
      <w:r w:rsidR="001916A9">
        <w:rPr>
          <w:rFonts w:ascii="Lotus Linotype" w:hAnsi="Lotus Linotype" w:cs="Lotus Linotype" w:hint="cs"/>
          <w:b/>
          <w:bCs/>
          <w:color w:val="000000"/>
          <w:sz w:val="36"/>
          <w:szCs w:val="36"/>
          <w:rtl/>
        </w:rPr>
        <w:t>كان</w:t>
      </w:r>
      <w:r w:rsidRPr="00CF0BDD">
        <w:rPr>
          <w:rFonts w:ascii="Lotus Linotype" w:hAnsi="Lotus Linotype" w:cs="Lotus Linotype"/>
          <w:b/>
          <w:bCs/>
          <w:color w:val="000000"/>
          <w:sz w:val="36"/>
          <w:szCs w:val="36"/>
          <w:rtl/>
        </w:rPr>
        <w:t xml:space="preserve"> اسمًا لجبل</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ولم يُجرِهِ أَبُو عمرو بن العلاء</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وزعم </w:t>
      </w:r>
      <w:proofErr w:type="spellStart"/>
      <w:r w:rsidRPr="00CF0BDD">
        <w:rPr>
          <w:rFonts w:ascii="Lotus Linotype" w:hAnsi="Lotus Linotype" w:cs="Lotus Linotype"/>
          <w:b/>
          <w:bCs/>
          <w:color w:val="000000"/>
          <w:sz w:val="36"/>
          <w:szCs w:val="36"/>
          <w:rtl/>
        </w:rPr>
        <w:t>الرؤاسيّ</w:t>
      </w:r>
      <w:proofErr w:type="spellEnd"/>
      <w:r w:rsidRPr="00CF0BDD">
        <w:rPr>
          <w:rFonts w:ascii="Lotus Linotype" w:hAnsi="Lotus Linotype" w:cs="Lotus Linotype"/>
          <w:b/>
          <w:bCs/>
          <w:color w:val="000000"/>
          <w:sz w:val="36"/>
          <w:szCs w:val="36"/>
          <w:rtl/>
        </w:rPr>
        <w:t xml:space="preserve"> أَنَّهُ سأل أبا عَمْرو عَنْهُ فقال: لست أدري ما هُوَ</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وقد ذهبَ مذهبًا إذ لَمْ يَدْر ما هُوَ</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لأن العرب إِذَا سمَّت بالاسم المجهول تركوا إجراءه</w:t>
      </w:r>
      <w:r w:rsidR="001916A9">
        <w:rPr>
          <w:rFonts w:ascii="Lotus Linotype" w:hAnsi="Lotus Linotype" w:cs="Lotus Linotype" w:hint="cs"/>
          <w:b/>
          <w:bCs/>
          <w:color w:val="000000"/>
          <w:sz w:val="36"/>
          <w:szCs w:val="36"/>
          <w:rtl/>
        </w:rPr>
        <w:t>.</w:t>
      </w:r>
    </w:p>
    <w:p w14:paraId="0E54A27D" w14:textId="77777777"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ولو جعلته اسمًا للقبيلة إن كَانَ رجلًا أو جعلته اسمًا لِمَا حوله إن كَانَ جبلًا لَمْ تُجره أيضًا.</w:t>
      </w:r>
    </w:p>
    <w:p w14:paraId="5FEA5F4A" w14:textId="59BCFE04"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أَلَّا يَسْجُدُوا لِلَّهِ</w:t>
      </w:r>
      <w:r w:rsidRPr="00CF0BDD">
        <w:rPr>
          <w:rFonts w:ascii="Lotus Linotype" w:hAnsi="Lotus Linotype" w:cs="Lotus Linotype"/>
          <w:b/>
          <w:bCs/>
          <w:color w:val="000000"/>
          <w:sz w:val="36"/>
          <w:szCs w:val="36"/>
          <w:rtl/>
        </w:rPr>
        <w:t>﴾</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r w:rsidRPr="00CF0BDD">
        <w:rPr>
          <w:rFonts w:ascii="Lotus Linotype" w:hAnsi="Lotus Linotype" w:cs="Lotus Linotype"/>
          <w:b/>
          <w:bCs/>
          <w:color w:val="FF0000"/>
          <w:sz w:val="36"/>
          <w:szCs w:val="36"/>
          <w:rtl/>
        </w:rPr>
        <w:t>يَسْجُدُوا</w:t>
      </w:r>
      <w:r w:rsidRPr="00CF0BDD">
        <w:rPr>
          <w:rFonts w:ascii="Lotus Linotype" w:hAnsi="Lotus Linotype" w:cs="Lotus Linotype"/>
          <w:b/>
          <w:bCs/>
          <w:color w:val="000000"/>
          <w:sz w:val="36"/>
          <w:szCs w:val="36"/>
          <w:rtl/>
        </w:rPr>
        <w:t>﴾ فِي موضع نصب، وقرأ البعض: ﴿</w:t>
      </w:r>
      <w:r w:rsidRPr="00CF0BDD">
        <w:rPr>
          <w:rFonts w:ascii="Lotus Linotype" w:hAnsi="Lotus Linotype" w:cs="Lotus Linotype"/>
          <w:b/>
          <w:bCs/>
          <w:color w:val="FF0000"/>
          <w:sz w:val="36"/>
          <w:szCs w:val="36"/>
          <w:rtl/>
        </w:rPr>
        <w:t>أَلَا يَسْجُدُوا</w:t>
      </w:r>
      <w:r w:rsidRPr="00CF0BDD">
        <w:rPr>
          <w:rFonts w:ascii="Lotus Linotype" w:hAnsi="Lotus Linotype" w:cs="Lotus Linotype"/>
          <w:b/>
          <w:bCs/>
          <w:color w:val="000000"/>
          <w:sz w:val="36"/>
          <w:szCs w:val="36"/>
          <w:rtl/>
        </w:rPr>
        <w:t>﴾ مخففة عَلَى معنى: أَلَا يا هَؤُلَاءِ اسْجُدُوا</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فيضمر هَؤُلَاءِ، ويكتفي منها بقوله (يا)</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r w:rsidR="001916A9">
        <w:rPr>
          <w:rFonts w:ascii="Lotus Linotype" w:hAnsi="Lotus Linotype" w:cs="Lotus Linotype" w:hint="cs"/>
          <w:b/>
          <w:bCs/>
          <w:color w:val="000000"/>
          <w:sz w:val="36"/>
          <w:szCs w:val="36"/>
          <w:rtl/>
        </w:rPr>
        <w:t>قال</w:t>
      </w:r>
      <w:r w:rsidRPr="00CF0BDD">
        <w:rPr>
          <w:rFonts w:ascii="Lotus Linotype" w:hAnsi="Lotus Linotype" w:cs="Lotus Linotype"/>
          <w:b/>
          <w:bCs/>
          <w:color w:val="000000"/>
          <w:sz w:val="36"/>
          <w:szCs w:val="36"/>
          <w:rtl/>
        </w:rPr>
        <w:t xml:space="preserve">: وسمعتُ بعض العرب يقول: </w:t>
      </w:r>
      <w:r w:rsidR="001916A9">
        <w:rPr>
          <w:rFonts w:ascii="Lotus Linotype" w:hAnsi="Lotus Linotype" w:cs="Lotus Linotype" w:hint="cs"/>
          <w:b/>
          <w:bCs/>
          <w:color w:val="000000"/>
          <w:sz w:val="36"/>
          <w:szCs w:val="36"/>
          <w:rtl/>
        </w:rPr>
        <w:t>ألا</w:t>
      </w:r>
      <w:r w:rsidRPr="00CF0BDD">
        <w:rPr>
          <w:rFonts w:ascii="Lotus Linotype" w:hAnsi="Lotus Linotype" w:cs="Lotus Linotype"/>
          <w:b/>
          <w:bCs/>
          <w:color w:val="000000"/>
          <w:sz w:val="36"/>
          <w:szCs w:val="36"/>
          <w:rtl/>
        </w:rPr>
        <w:t xml:space="preserve"> يا ارحمانا، أَلَا يا تَصَدَّقا علينا</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r w:rsidR="001916A9">
        <w:rPr>
          <w:rFonts w:ascii="Lotus Linotype" w:hAnsi="Lotus Linotype" w:cs="Lotus Linotype" w:hint="cs"/>
          <w:b/>
          <w:bCs/>
          <w:color w:val="000000"/>
          <w:sz w:val="36"/>
          <w:szCs w:val="36"/>
          <w:rtl/>
        </w:rPr>
        <w:t>قال</w:t>
      </w:r>
      <w:r w:rsidRPr="00CF0BDD">
        <w:rPr>
          <w:rFonts w:ascii="Lotus Linotype" w:hAnsi="Lotus Linotype" w:cs="Lotus Linotype"/>
          <w:b/>
          <w:bCs/>
          <w:color w:val="000000"/>
          <w:sz w:val="36"/>
          <w:szCs w:val="36"/>
          <w:rtl/>
        </w:rPr>
        <w:t>: يعنيني وزميلي.</w:t>
      </w:r>
    </w:p>
    <w:p w14:paraId="3D567778" w14:textId="28CE55AF"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F0BDD">
        <w:rPr>
          <w:rFonts w:ascii="Lotus Linotype" w:hAnsi="Lotus Linotype" w:cs="Lotus Linotype"/>
          <w:b/>
          <w:bCs/>
          <w:color w:val="000000"/>
          <w:sz w:val="36"/>
          <w:szCs w:val="36"/>
          <w:rtl/>
        </w:rPr>
        <w:t>ومن قرأ: ﴿</w:t>
      </w:r>
      <w:r w:rsidRPr="00CF0BDD">
        <w:rPr>
          <w:rFonts w:ascii="Lotus Linotype" w:hAnsi="Lotus Linotype" w:cs="Lotus Linotype"/>
          <w:b/>
          <w:bCs/>
          <w:color w:val="FF0000"/>
          <w:sz w:val="36"/>
          <w:szCs w:val="36"/>
          <w:rtl/>
        </w:rPr>
        <w:t>أَلّا يَسْجُدوا</w:t>
      </w:r>
      <w:r w:rsidRPr="00CF0BDD">
        <w:rPr>
          <w:rFonts w:ascii="Lotus Linotype" w:hAnsi="Lotus Linotype" w:cs="Lotus Linotype"/>
          <w:b/>
          <w:bCs/>
          <w:color w:val="000000"/>
          <w:sz w:val="36"/>
          <w:szCs w:val="36"/>
          <w:rtl/>
        </w:rPr>
        <w:t>﴾ فشدّد</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فلا ينبغي لَهَا أن تكون سجدة لأن المعنى: زين لهم الشيطان ألّا يسجدوا</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والله أعلم بذلك.</w:t>
      </w:r>
    </w:p>
    <w:p w14:paraId="39320B6A" w14:textId="2E55866D"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يُخْرِجُ الْخَبْءَ</w:t>
      </w:r>
      <w:r w:rsidRPr="00CF0BDD">
        <w:rPr>
          <w:rFonts w:ascii="Lotus Linotype" w:hAnsi="Lotus Linotype" w:cs="Lotus Linotype"/>
          <w:b/>
          <w:bCs/>
          <w:color w:val="000000"/>
          <w:sz w:val="36"/>
          <w:szCs w:val="36"/>
          <w:rtl/>
        </w:rPr>
        <w:t xml:space="preserve">﴾ مهموز وهو: الغيب، غيبُ </w:t>
      </w:r>
      <w:r w:rsidR="001916A9" w:rsidRPr="00CF0BDD">
        <w:rPr>
          <w:rFonts w:ascii="Lotus Linotype" w:hAnsi="Lotus Linotype" w:cs="Lotus Linotype" w:hint="cs"/>
          <w:b/>
          <w:bCs/>
          <w:color w:val="000000"/>
          <w:sz w:val="36"/>
          <w:szCs w:val="36"/>
          <w:rtl/>
        </w:rPr>
        <w:t>السماوا</w:t>
      </w:r>
      <w:r w:rsidR="001916A9" w:rsidRPr="00CF0BDD">
        <w:rPr>
          <w:rFonts w:ascii="Lotus Linotype" w:hAnsi="Lotus Linotype" w:cs="Lotus Linotype" w:hint="eastAsia"/>
          <w:b/>
          <w:bCs/>
          <w:color w:val="000000"/>
          <w:sz w:val="36"/>
          <w:szCs w:val="36"/>
          <w:rtl/>
        </w:rPr>
        <w:t>ت</w:t>
      </w:r>
      <w:r w:rsidRPr="00CF0BDD">
        <w:rPr>
          <w:rFonts w:ascii="Lotus Linotype" w:hAnsi="Lotus Linotype" w:cs="Lotus Linotype"/>
          <w:b/>
          <w:bCs/>
          <w:color w:val="000000"/>
          <w:sz w:val="36"/>
          <w:szCs w:val="36"/>
          <w:rtl/>
        </w:rPr>
        <w:t xml:space="preserve"> وغيب الأرض. ويُقال: هُوَ الماء الَّذِي يَنزلُ من السماء والنبت من الأرض</w:t>
      </w:r>
      <w:r w:rsidR="00822CFD">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 xml:space="preserve">وتصلح (فِي) مكان (من) لأنك تَقُولُ: </w:t>
      </w:r>
      <w:proofErr w:type="spellStart"/>
      <w:r w:rsidRPr="00CF0BDD">
        <w:rPr>
          <w:rFonts w:ascii="Lotus Linotype" w:hAnsi="Lotus Linotype" w:cs="Lotus Linotype"/>
          <w:b/>
          <w:bCs/>
          <w:color w:val="000000"/>
          <w:sz w:val="36"/>
          <w:szCs w:val="36"/>
          <w:rtl/>
        </w:rPr>
        <w:t>لأستخرجنّ</w:t>
      </w:r>
      <w:proofErr w:type="spellEnd"/>
      <w:r w:rsidRPr="00CF0BDD">
        <w:rPr>
          <w:rFonts w:ascii="Lotus Linotype" w:hAnsi="Lotus Linotype" w:cs="Lotus Linotype"/>
          <w:b/>
          <w:bCs/>
          <w:color w:val="000000"/>
          <w:sz w:val="36"/>
          <w:szCs w:val="36"/>
          <w:rtl/>
        </w:rPr>
        <w:t xml:space="preserve"> العلم الَّذِي فيكم منكم، ثُمَّ تحذف أيّهما شئت</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أعن</w:t>
      </w:r>
      <w:r w:rsidR="001916A9">
        <w:rPr>
          <w:rFonts w:ascii="Lotus Linotype" w:hAnsi="Lotus Linotype" w:cs="Lotus Linotype" w:hint="cs"/>
          <w:b/>
          <w:bCs/>
          <w:color w:val="000000"/>
          <w:sz w:val="36"/>
          <w:szCs w:val="36"/>
          <w:rtl/>
        </w:rPr>
        <w:t>ي:</w:t>
      </w:r>
      <w:r w:rsidRPr="00CF0BDD">
        <w:rPr>
          <w:rFonts w:ascii="Lotus Linotype" w:hAnsi="Lotus Linotype" w:cs="Lotus Linotype"/>
          <w:b/>
          <w:bCs/>
          <w:color w:val="000000"/>
          <w:sz w:val="36"/>
          <w:szCs w:val="36"/>
          <w:rtl/>
        </w:rPr>
        <w:t xml:space="preserve"> (من) و (في) فيكون المعنى</w:t>
      </w:r>
      <w:r w:rsidR="001916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قائِمًا </w:t>
      </w:r>
      <w:r w:rsidR="001916A9">
        <w:rPr>
          <w:rFonts w:ascii="Lotus Linotype" w:hAnsi="Lotus Linotype" w:cs="Lotus Linotype" w:hint="cs"/>
          <w:b/>
          <w:bCs/>
          <w:color w:val="000000"/>
          <w:sz w:val="36"/>
          <w:szCs w:val="36"/>
          <w:rtl/>
        </w:rPr>
        <w:t>على</w:t>
      </w:r>
      <w:r w:rsidRPr="00CF0BDD">
        <w:rPr>
          <w:rFonts w:ascii="Lotus Linotype" w:hAnsi="Lotus Linotype" w:cs="Lotus Linotype"/>
          <w:b/>
          <w:bCs/>
          <w:color w:val="000000"/>
          <w:sz w:val="36"/>
          <w:szCs w:val="36"/>
          <w:rtl/>
        </w:rPr>
        <w:t xml:space="preserve"> حالِه.</w:t>
      </w:r>
    </w:p>
    <w:p w14:paraId="4FECACA9" w14:textId="57130C98"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ثُمَّ تَوَلَّ عَنْهُمْ فَانْظُرْ</w:t>
      </w:r>
      <w:r w:rsidRPr="00CF0BDD">
        <w:rPr>
          <w:rFonts w:ascii="Lotus Linotype" w:hAnsi="Lotus Linotype" w:cs="Lotus Linotype"/>
          <w:b/>
          <w:bCs/>
          <w:color w:val="000000"/>
          <w:sz w:val="36"/>
          <w:szCs w:val="36"/>
          <w:rtl/>
        </w:rPr>
        <w:t>﴾ يقول القائل: كيف أمره أن يتولّى عنهم وقد قال: ﴿</w:t>
      </w:r>
      <w:r w:rsidRPr="00CF0BDD">
        <w:rPr>
          <w:rFonts w:ascii="Lotus Linotype" w:hAnsi="Lotus Linotype" w:cs="Lotus Linotype"/>
          <w:b/>
          <w:bCs/>
          <w:color w:val="FF0000"/>
          <w:sz w:val="36"/>
          <w:szCs w:val="36"/>
          <w:rtl/>
        </w:rPr>
        <w:t>فَانْظُرْ ماذا يَرْجِعُونَ</w:t>
      </w:r>
      <w:r w:rsidRPr="00CF0BDD">
        <w:rPr>
          <w:rFonts w:ascii="Lotus Linotype" w:hAnsi="Lotus Linotype" w:cs="Lotus Linotype"/>
          <w:b/>
          <w:bCs/>
          <w:color w:val="000000"/>
          <w:sz w:val="36"/>
          <w:szCs w:val="36"/>
          <w:rtl/>
        </w:rPr>
        <w:t>﴾</w:t>
      </w:r>
      <w:r w:rsidR="00822CF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وَذَلِكَ فِي العربية بيّن أَنَّهُ استحثّه فَقَالَ: اذهب بكتابي هذا وعجّل ثم أخّر </w:t>
      </w:r>
      <w:r w:rsidRPr="00CF0BDD">
        <w:rPr>
          <w:rFonts w:ascii="Lotus Linotype" w:hAnsi="Lotus Linotype" w:cs="Lotus Linotype"/>
          <w:b/>
          <w:bCs/>
          <w:color w:val="000000"/>
          <w:sz w:val="36"/>
          <w:szCs w:val="36"/>
          <w:rtl/>
        </w:rPr>
        <w:lastRenderedPageBreak/>
        <w:t>﴿</w:t>
      </w:r>
      <w:r w:rsidRPr="00CF0BDD">
        <w:rPr>
          <w:rFonts w:ascii="Lotus Linotype" w:hAnsi="Lotus Linotype" w:cs="Lotus Linotype"/>
          <w:b/>
          <w:bCs/>
          <w:color w:val="FF0000"/>
          <w:sz w:val="36"/>
          <w:szCs w:val="36"/>
          <w:rtl/>
        </w:rPr>
        <w:t>فَانْظُرْ ماذا يَرْجِعُونَ</w:t>
      </w:r>
      <w:r w:rsidRPr="00CF0BDD">
        <w:rPr>
          <w:rFonts w:ascii="Lotus Linotype" w:hAnsi="Lotus Linotype" w:cs="Lotus Linotype"/>
          <w:b/>
          <w:bCs/>
          <w:color w:val="000000"/>
          <w:sz w:val="36"/>
          <w:szCs w:val="36"/>
          <w:rtl/>
        </w:rPr>
        <w:t>﴾ ومعناها التقديم</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ويقال: إنه أمر الهدهد أن يُلقي الكتاب ثُمَّ يتوارى عنها ففعل: ألقى الكتاب وطار إلى كوة فِي مجلسها. والله أعلم بصواب ذَلِكَ.</w:t>
      </w:r>
    </w:p>
    <w:p w14:paraId="45A8B05A" w14:textId="710A1763"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إِنِّي أُلْقِيَ إِلَيَّ كِتابٌ كَرِيمٌ</w:t>
      </w:r>
      <w:r w:rsidRPr="00CF0BDD">
        <w:rPr>
          <w:rFonts w:ascii="Lotus Linotype" w:hAnsi="Lotus Linotype" w:cs="Lotus Linotype"/>
          <w:b/>
          <w:bCs/>
          <w:color w:val="000000"/>
          <w:sz w:val="36"/>
          <w:szCs w:val="36"/>
          <w:rtl/>
        </w:rPr>
        <w:t xml:space="preserve">﴾ جعلته كريمًا لأنه </w:t>
      </w:r>
      <w:r w:rsidR="001916A9">
        <w:rPr>
          <w:rFonts w:ascii="Lotus Linotype" w:hAnsi="Lotus Linotype" w:cs="Lotus Linotype" w:hint="cs"/>
          <w:b/>
          <w:bCs/>
          <w:color w:val="000000"/>
          <w:sz w:val="36"/>
          <w:szCs w:val="36"/>
          <w:rtl/>
        </w:rPr>
        <w:t>كان</w:t>
      </w:r>
      <w:r w:rsidRPr="00CF0BDD">
        <w:rPr>
          <w:rFonts w:ascii="Lotus Linotype" w:hAnsi="Lotus Linotype" w:cs="Lotus Linotype"/>
          <w:b/>
          <w:bCs/>
          <w:color w:val="000000"/>
          <w:sz w:val="36"/>
          <w:szCs w:val="36"/>
          <w:rtl/>
        </w:rPr>
        <w:t xml:space="preserve"> مختومًا، كذلك حُدّثت.</w:t>
      </w:r>
    </w:p>
    <w:p w14:paraId="77D2092D" w14:textId="10D70381" w:rsidR="0097471D" w:rsidRDefault="00696C37" w:rsidP="0097471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ويُقال: وصفت الكتاب بالكرم لقومها</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لأنها رأت كتابَ مَلِكٍ عندها فجعلته كريمًا لكرم صاحبه.</w:t>
      </w:r>
    </w:p>
    <w:p w14:paraId="44DDD9B6" w14:textId="23AE2F00" w:rsidR="0097471D" w:rsidRDefault="0097471D" w:rsidP="0097471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و</w:t>
      </w:r>
      <w:r w:rsidRPr="00335FA2">
        <w:rPr>
          <w:rFonts w:ascii="Lotus Linotype" w:hAnsi="Lotus Linotype" w:cs="Lotus Linotype"/>
          <w:b/>
          <w:bCs/>
          <w:color w:val="00B050"/>
          <w:sz w:val="36"/>
          <w:szCs w:val="36"/>
          <w:rtl/>
          <w:lang w:val="en-GB"/>
        </w:rPr>
        <w:t xml:space="preserve">هذا عجيب في الحقيقة، فهو في الشام وهي في اليمن وأرسل إليها كتاباً، </w:t>
      </w:r>
      <w:r>
        <w:rPr>
          <w:rFonts w:ascii="Lotus Linotype" w:hAnsi="Lotus Linotype" w:cs="Lotus Linotype" w:hint="cs"/>
          <w:b/>
          <w:bCs/>
          <w:color w:val="00B050"/>
          <w:sz w:val="36"/>
          <w:szCs w:val="36"/>
          <w:rtl/>
          <w:lang w:val="en-GB"/>
        </w:rPr>
        <w:t>و</w:t>
      </w:r>
      <w:r w:rsidRPr="00335FA2">
        <w:rPr>
          <w:rFonts w:ascii="Lotus Linotype" w:hAnsi="Lotus Linotype" w:cs="Lotus Linotype"/>
          <w:b/>
          <w:bCs/>
          <w:color w:val="00B050"/>
          <w:sz w:val="36"/>
          <w:szCs w:val="36"/>
          <w:rtl/>
          <w:lang w:val="en-GB"/>
        </w:rPr>
        <w:t xml:space="preserve">هي </w:t>
      </w:r>
      <w:r>
        <w:rPr>
          <w:rFonts w:ascii="Lotus Linotype" w:hAnsi="Lotus Linotype" w:cs="Lotus Linotype" w:hint="cs"/>
          <w:b/>
          <w:bCs/>
          <w:color w:val="00B050"/>
          <w:sz w:val="36"/>
          <w:szCs w:val="36"/>
          <w:rtl/>
          <w:lang w:val="en-GB"/>
        </w:rPr>
        <w:t>وصفته</w:t>
      </w:r>
      <w:r w:rsidRPr="00335FA2">
        <w:rPr>
          <w:rFonts w:ascii="Lotus Linotype" w:hAnsi="Lotus Linotype" w:cs="Lotus Linotype"/>
          <w:b/>
          <w:bCs/>
          <w:color w:val="00B050"/>
          <w:sz w:val="36"/>
          <w:szCs w:val="36"/>
          <w:rtl/>
          <w:lang w:val="en-GB"/>
        </w:rPr>
        <w:t xml:space="preserve"> بأنه (كريم)</w:t>
      </w:r>
      <w:r w:rsidR="00672AAF">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والكرم المقصود </w:t>
      </w:r>
      <w:r>
        <w:rPr>
          <w:rFonts w:ascii="Lotus Linotype" w:hAnsi="Lotus Linotype" w:cs="Lotus Linotype" w:hint="cs"/>
          <w:b/>
          <w:bCs/>
          <w:color w:val="00B050"/>
          <w:sz w:val="36"/>
          <w:szCs w:val="36"/>
          <w:rtl/>
          <w:lang w:val="en-GB"/>
        </w:rPr>
        <w:t xml:space="preserve">هنا </w:t>
      </w:r>
      <w:r w:rsidRPr="00335FA2">
        <w:rPr>
          <w:rFonts w:ascii="Lotus Linotype" w:hAnsi="Lotus Linotype" w:cs="Lotus Linotype"/>
          <w:b/>
          <w:bCs/>
          <w:color w:val="00B050"/>
          <w:sz w:val="36"/>
          <w:szCs w:val="36"/>
          <w:rtl/>
          <w:lang w:val="en-GB"/>
        </w:rPr>
        <w:t>أيْ</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النفاسة والجودة والعظمة والمكانة.</w:t>
      </w:r>
    </w:p>
    <w:p w14:paraId="12942487" w14:textId="6C4DE33F" w:rsidR="0097471D" w:rsidRPr="00CF0BDD" w:rsidRDefault="0097471D" w:rsidP="0097471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و</w:t>
      </w:r>
      <w:r w:rsidRPr="00335FA2">
        <w:rPr>
          <w:rFonts w:ascii="Lotus Linotype" w:hAnsi="Lotus Linotype" w:cs="Lotus Linotype"/>
          <w:b/>
          <w:bCs/>
          <w:color w:val="00B050"/>
          <w:sz w:val="36"/>
          <w:szCs w:val="36"/>
          <w:rtl/>
          <w:lang w:val="en-GB"/>
        </w:rPr>
        <w:t xml:space="preserve">هذا يدلُّ على أحد أمرين: إما أنه وجِد </w:t>
      </w:r>
      <w:r>
        <w:rPr>
          <w:rFonts w:ascii="Lotus Linotype" w:hAnsi="Lotus Linotype" w:cs="Lotus Linotype" w:hint="cs"/>
          <w:b/>
          <w:bCs/>
          <w:color w:val="00B050"/>
          <w:sz w:val="36"/>
          <w:szCs w:val="36"/>
          <w:rtl/>
          <w:lang w:val="en-GB"/>
        </w:rPr>
        <w:t>في اليمن</w:t>
      </w:r>
      <w:r w:rsidRPr="00335FA2">
        <w:rPr>
          <w:rFonts w:ascii="Lotus Linotype" w:hAnsi="Lotus Linotype" w:cs="Lotus Linotype"/>
          <w:b/>
          <w:bCs/>
          <w:color w:val="00B050"/>
          <w:sz w:val="36"/>
          <w:szCs w:val="36"/>
          <w:rtl/>
          <w:lang w:val="en-GB"/>
        </w:rPr>
        <w:t xml:space="preserve"> من يترجم لها كتابات الشاميين</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وهي كتابة آرامية في الغالب أو عبرية، وإما أن يكون الخط موحَّداً بين أهل الشام في ذلك الوقت وبين أهل اليمن</w:t>
      </w:r>
      <w:r>
        <w:rPr>
          <w:rFonts w:ascii="Lotus Linotype" w:hAnsi="Lotus Linotype" w:cs="Lotus Linotype" w:hint="cs"/>
          <w:b/>
          <w:bCs/>
          <w:color w:val="00B050"/>
          <w:sz w:val="36"/>
          <w:szCs w:val="36"/>
          <w:rtl/>
          <w:lang w:val="en-GB"/>
        </w:rPr>
        <w:t xml:space="preserve"> -</w:t>
      </w:r>
      <w:r w:rsidRPr="0097471D">
        <w:rPr>
          <w:rFonts w:ascii="Lotus Linotype" w:hAnsi="Lotus Linotype" w:cs="Lotus Linotype"/>
          <w:b/>
          <w:bCs/>
          <w:color w:val="00B050"/>
          <w:sz w:val="36"/>
          <w:szCs w:val="36"/>
          <w:rtl/>
          <w:lang w:val="en-GB"/>
        </w:rPr>
        <w:t xml:space="preserve"> </w:t>
      </w:r>
      <w:r w:rsidRPr="00335FA2">
        <w:rPr>
          <w:rFonts w:ascii="Lotus Linotype" w:hAnsi="Lotus Linotype" w:cs="Lotus Linotype"/>
          <w:b/>
          <w:bCs/>
          <w:color w:val="00B050"/>
          <w:sz w:val="36"/>
          <w:szCs w:val="36"/>
          <w:rtl/>
          <w:lang w:val="en-GB"/>
        </w:rPr>
        <w:t>وهذا لا أظنه يصح</w:t>
      </w:r>
      <w:r>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وإذا كان كذلك فهذا يثير أشياء في دراسات الكتابات العربية القديمة، والذي ينظر إلى خط المسند وإلى خط الجزم ربما يستنبط أشياء</w:t>
      </w:r>
      <w:r w:rsidR="00672AAF">
        <w:rPr>
          <w:rFonts w:ascii="Lotus Linotype" w:hAnsi="Lotus Linotype" w:cs="Lotus Linotype" w:hint="cs"/>
          <w:b/>
          <w:bCs/>
          <w:color w:val="00B050"/>
          <w:sz w:val="36"/>
          <w:szCs w:val="36"/>
          <w:rtl/>
          <w:lang w:val="en-GB"/>
        </w:rPr>
        <w:t>،</w:t>
      </w:r>
      <w:r w:rsidRPr="00335FA2">
        <w:rPr>
          <w:rFonts w:ascii="Lotus Linotype" w:hAnsi="Lotus Linotype" w:cs="Lotus Linotype"/>
          <w:b/>
          <w:bCs/>
          <w:color w:val="00B050"/>
          <w:sz w:val="36"/>
          <w:szCs w:val="36"/>
          <w:rtl/>
          <w:lang w:val="en-GB"/>
        </w:rPr>
        <w:t xml:space="preserve"> من هذا تغيّر المفاهيم التي يحاول بعض الناس أن يجعلها مستقرّة في موضوع الخطوط القديمة.</w:t>
      </w:r>
    </w:p>
    <w:p w14:paraId="68180498" w14:textId="3C884C4B"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ويُقال: إنها قالت ﴿</w:t>
      </w:r>
      <w:r w:rsidRPr="00CF0BDD">
        <w:rPr>
          <w:rFonts w:ascii="Lotus Linotype" w:hAnsi="Lotus Linotype" w:cs="Lotus Linotype"/>
          <w:b/>
          <w:bCs/>
          <w:color w:val="FF0000"/>
          <w:sz w:val="36"/>
          <w:szCs w:val="36"/>
          <w:rtl/>
        </w:rPr>
        <w:t>كَرِيمٌ</w:t>
      </w:r>
      <w:r w:rsidRPr="00CF0BDD">
        <w:rPr>
          <w:rFonts w:ascii="Lotus Linotype" w:hAnsi="Lotus Linotype" w:cs="Lotus Linotype"/>
          <w:b/>
          <w:bCs/>
          <w:color w:val="000000"/>
          <w:sz w:val="36"/>
          <w:szCs w:val="36"/>
          <w:rtl/>
        </w:rPr>
        <w:t>﴾ قبل أن تعلم أَنَّهُ من سُلَيْمَان</w:t>
      </w:r>
      <w:r w:rsidR="0097471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وما يعجبني </w:t>
      </w:r>
      <w:r w:rsidR="001916A9">
        <w:rPr>
          <w:rFonts w:ascii="Lotus Linotype" w:hAnsi="Lotus Linotype" w:cs="Lotus Linotype" w:hint="cs"/>
          <w:b/>
          <w:bCs/>
          <w:color w:val="000000"/>
          <w:sz w:val="36"/>
          <w:szCs w:val="36"/>
          <w:rtl/>
        </w:rPr>
        <w:t>ذلك</w:t>
      </w:r>
      <w:r w:rsidR="0097471D">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لأنها كانت قد قرأت الكتاب قبل أن تخرج إلى ملئها.</w:t>
      </w:r>
    </w:p>
    <w:p w14:paraId="7C752D08" w14:textId="42013E40"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إِنَّهُ مِنْ سُلَيْمانَ وَإِنَّهُ بِسْمِ اللَّهِ الرَّحْمنِ الرَّحِيمِ</w:t>
      </w:r>
      <w:r w:rsidRPr="00CF0BDD">
        <w:rPr>
          <w:rFonts w:ascii="Lotus Linotype" w:hAnsi="Lotus Linotype" w:cs="Lotus Linotype"/>
          <w:b/>
          <w:bCs/>
          <w:color w:val="000000"/>
          <w:sz w:val="36"/>
          <w:szCs w:val="36"/>
          <w:rtl/>
        </w:rPr>
        <w:t>﴾ مكسورتانِ</w:t>
      </w:r>
      <w:r w:rsidR="008E4362">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أعني</w:t>
      </w:r>
      <w:r w:rsidR="008E4362">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إنّ وإنّ</w:t>
      </w:r>
      <w:r w:rsidR="008E4362">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ولو فُتحتا جَميعًا كان جائزا، على قولك: أُلقِيَ إليّ أَنَّهُ من سُلَيْمَان وأنه بِسْمِ اللَّهِ الرَّحْمَنِ الرَّحِيمِ</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فموضعهما رفع </w:t>
      </w:r>
      <w:r w:rsidR="00672AAF">
        <w:rPr>
          <w:rFonts w:ascii="Lotus Linotype" w:hAnsi="Lotus Linotype" w:cs="Lotus Linotype" w:hint="cs"/>
          <w:b/>
          <w:bCs/>
          <w:color w:val="000000"/>
          <w:sz w:val="36"/>
          <w:szCs w:val="36"/>
          <w:rtl/>
        </w:rPr>
        <w:t>على</w:t>
      </w:r>
      <w:r w:rsidRPr="00CF0BDD">
        <w:rPr>
          <w:rFonts w:ascii="Lotus Linotype" w:hAnsi="Lotus Linotype" w:cs="Lotus Linotype"/>
          <w:b/>
          <w:bCs/>
          <w:color w:val="000000"/>
          <w:sz w:val="36"/>
          <w:szCs w:val="36"/>
          <w:rtl/>
        </w:rPr>
        <w:t xml:space="preserve"> التكرير </w:t>
      </w:r>
      <w:r w:rsidR="00672AAF">
        <w:rPr>
          <w:rFonts w:ascii="Lotus Linotype" w:hAnsi="Lotus Linotype" w:cs="Lotus Linotype" w:hint="cs"/>
          <w:b/>
          <w:bCs/>
          <w:color w:val="000000"/>
          <w:sz w:val="36"/>
          <w:szCs w:val="36"/>
          <w:rtl/>
        </w:rPr>
        <w:t>على</w:t>
      </w:r>
      <w:r w:rsidRPr="00CF0BDD">
        <w:rPr>
          <w:rFonts w:ascii="Lotus Linotype" w:hAnsi="Lotus Linotype" w:cs="Lotus Linotype"/>
          <w:b/>
          <w:bCs/>
          <w:color w:val="000000"/>
          <w:sz w:val="36"/>
          <w:szCs w:val="36"/>
          <w:rtl/>
        </w:rPr>
        <w:t xml:space="preserve"> الكتاب: ألقي إليّ أَنَّهُ من سُلَيْمَان</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وإن شئت كانتا فِي موضع نصب لسقوط الخافض منهما. </w:t>
      </w:r>
    </w:p>
    <w:p w14:paraId="364D88BD" w14:textId="43C6212B"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F0BDD">
        <w:rPr>
          <w:rFonts w:ascii="Lotus Linotype" w:hAnsi="Lotus Linotype" w:cs="Lotus Linotype"/>
          <w:b/>
          <w:bCs/>
          <w:color w:val="000000"/>
          <w:sz w:val="36"/>
          <w:szCs w:val="36"/>
          <w:rtl/>
        </w:rPr>
        <w:lastRenderedPageBreak/>
        <w:t>وأما قوله: ﴿</w:t>
      </w:r>
      <w:r w:rsidRPr="00CF0BDD">
        <w:rPr>
          <w:rFonts w:ascii="Lotus Linotype" w:hAnsi="Lotus Linotype" w:cs="Lotus Linotype"/>
          <w:b/>
          <w:bCs/>
          <w:color w:val="FF0000"/>
          <w:sz w:val="36"/>
          <w:szCs w:val="36"/>
          <w:rtl/>
        </w:rPr>
        <w:t>أَلَّا تَعْلُوا</w:t>
      </w:r>
      <w:r w:rsidRPr="00CF0BDD">
        <w:rPr>
          <w:rFonts w:ascii="Lotus Linotype" w:hAnsi="Lotus Linotype" w:cs="Lotus Linotype"/>
          <w:b/>
          <w:bCs/>
          <w:color w:val="000000"/>
          <w:sz w:val="36"/>
          <w:szCs w:val="36"/>
          <w:rtl/>
        </w:rPr>
        <w:t>﴾ فألفها مفتوحة لا يجوز كسرها</w:t>
      </w:r>
      <w:r w:rsidR="00672AAF">
        <w:rPr>
          <w:rFonts w:ascii="Lotus Linotype" w:hAnsi="Lotus Linotype" w:cs="Lotus Linotype" w:hint="cs"/>
          <w:color w:val="FF0000"/>
          <w:sz w:val="36"/>
          <w:szCs w:val="36"/>
          <w:rtl/>
        </w:rPr>
        <w:t>.</w:t>
      </w:r>
    </w:p>
    <w:p w14:paraId="6D3EB2C8" w14:textId="6A8B9536" w:rsidR="008E4362" w:rsidRDefault="00696C37" w:rsidP="008E436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يا أَيُّهَا الْمَلَأُ أَفْتُونِي</w:t>
      </w:r>
      <w:r w:rsidRPr="00CF0BDD">
        <w:rPr>
          <w:rFonts w:ascii="Lotus Linotype" w:hAnsi="Lotus Linotype" w:cs="Lotus Linotype"/>
          <w:b/>
          <w:bCs/>
          <w:color w:val="000000"/>
          <w:sz w:val="36"/>
          <w:szCs w:val="36"/>
          <w:rtl/>
        </w:rPr>
        <w:t xml:space="preserve">﴾ جعلت المشورة فُتْيا. </w:t>
      </w:r>
      <w:r w:rsidR="00672AAF">
        <w:rPr>
          <w:rFonts w:ascii="Lotus Linotype" w:hAnsi="Lotus Linotype" w:cs="Lotus Linotype" w:hint="cs"/>
          <w:b/>
          <w:bCs/>
          <w:color w:val="000000"/>
          <w:sz w:val="36"/>
          <w:szCs w:val="36"/>
          <w:rtl/>
        </w:rPr>
        <w:t>وذلك</w:t>
      </w:r>
      <w:r w:rsidRPr="00CF0BDD">
        <w:rPr>
          <w:rFonts w:ascii="Lotus Linotype" w:hAnsi="Lotus Linotype" w:cs="Lotus Linotype"/>
          <w:b/>
          <w:bCs/>
          <w:color w:val="000000"/>
          <w:sz w:val="36"/>
          <w:szCs w:val="36"/>
          <w:rtl/>
        </w:rPr>
        <w:t xml:space="preserve"> جائز لسعة العربية.</w:t>
      </w:r>
    </w:p>
    <w:p w14:paraId="2E3D6027" w14:textId="365AB965" w:rsidR="008E4362" w:rsidRPr="00CF0BDD" w:rsidRDefault="008E4362" w:rsidP="008E436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و</w:t>
      </w:r>
      <w:r w:rsidRPr="00335FA2">
        <w:rPr>
          <w:rFonts w:ascii="Lotus Linotype" w:hAnsi="Lotus Linotype" w:cs="Lotus Linotype"/>
          <w:b/>
          <w:bCs/>
          <w:color w:val="00B050"/>
          <w:sz w:val="36"/>
          <w:szCs w:val="36"/>
          <w:rtl/>
          <w:lang w:val="en-GB"/>
        </w:rPr>
        <w:t xml:space="preserve">هذا عجيب جداً، ويمكن أن يُستنبط من قولها: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يَا أَيُّهَا المَلَأُ أَفْتُونِي</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إلزامية الشورى في ظنها.</w:t>
      </w:r>
    </w:p>
    <w:p w14:paraId="6BB15D84" w14:textId="07E81F1F"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ما كُنْتُ قاطِعَةً أَمْراً</w:t>
      </w:r>
      <w:r w:rsidRPr="00CF0BDD">
        <w:rPr>
          <w:rFonts w:ascii="Lotus Linotype" w:hAnsi="Lotus Linotype" w:cs="Lotus Linotype"/>
          <w:b/>
          <w:bCs/>
          <w:color w:val="000000"/>
          <w:sz w:val="36"/>
          <w:szCs w:val="36"/>
          <w:rtl/>
        </w:rPr>
        <w:t>﴾ والمعنى: لا أقطع أمرًا دونَك، ولا أقضي أمرًا دونكَ.</w:t>
      </w:r>
    </w:p>
    <w:p w14:paraId="0E5D92CF" w14:textId="2BF0F24E"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قالَتْ إِنَّ الْمُلُوكَ إِذا دَخَلُوا قَرْيَةً</w:t>
      </w:r>
      <w:r w:rsidRPr="00CF0BDD">
        <w:rPr>
          <w:rFonts w:ascii="Lotus Linotype" w:hAnsi="Lotus Linotype" w:cs="Lotus Linotype"/>
          <w:b/>
          <w:bCs/>
          <w:color w:val="000000"/>
          <w:sz w:val="36"/>
          <w:szCs w:val="36"/>
          <w:rtl/>
        </w:rPr>
        <w:t>﴾ جواب لقولهم: ﴿</w:t>
      </w:r>
      <w:r w:rsidRPr="00CF0BDD">
        <w:rPr>
          <w:rFonts w:ascii="Lotus Linotype" w:hAnsi="Lotus Linotype" w:cs="Lotus Linotype"/>
          <w:b/>
          <w:bCs/>
          <w:color w:val="FF0000"/>
          <w:sz w:val="36"/>
          <w:szCs w:val="36"/>
          <w:rtl/>
        </w:rPr>
        <w:t>نَحْنُ أُولُوا قُوَّةٍ وَأُولُوا بَأْسٍ شَدِيدٍ</w:t>
      </w:r>
      <w:r w:rsidRPr="00CF0BDD">
        <w:rPr>
          <w:rFonts w:ascii="Lotus Linotype" w:hAnsi="Lotus Linotype" w:cs="Lotus Linotype"/>
          <w:b/>
          <w:bCs/>
          <w:color w:val="000000"/>
          <w:sz w:val="36"/>
          <w:szCs w:val="36"/>
          <w:rtl/>
        </w:rPr>
        <w:t>﴾ فقالت: إِنّهم إن دخلوا بلادكم أذلوكم وأنتم ملوك</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فقال الله: ﴿</w:t>
      </w:r>
      <w:r w:rsidRPr="00CF0BDD">
        <w:rPr>
          <w:rFonts w:ascii="Lotus Linotype" w:hAnsi="Lotus Linotype" w:cs="Lotus Linotype"/>
          <w:b/>
          <w:bCs/>
          <w:color w:val="FF0000"/>
          <w:sz w:val="36"/>
          <w:szCs w:val="36"/>
          <w:rtl/>
        </w:rPr>
        <w:t>وَكَذلِكَ يَفْعَلُونَ</w:t>
      </w:r>
      <w:r w:rsidRPr="00CF0BDD">
        <w:rPr>
          <w:rFonts w:ascii="Lotus Linotype" w:hAnsi="Lotus Linotype" w:cs="Lotus Linotype"/>
          <w:b/>
          <w:bCs/>
          <w:color w:val="000000"/>
          <w:sz w:val="36"/>
          <w:szCs w:val="36"/>
          <w:rtl/>
        </w:rPr>
        <w:t>﴾</w:t>
      </w:r>
      <w:r w:rsidR="00672AAF">
        <w:rPr>
          <w:rFonts w:ascii="Lotus Linotype" w:hAnsi="Lotus Linotype" w:cs="Lotus Linotype" w:hint="cs"/>
          <w:b/>
          <w:bCs/>
          <w:color w:val="000000"/>
          <w:sz w:val="36"/>
          <w:szCs w:val="36"/>
          <w:rtl/>
        </w:rPr>
        <w:t>.</w:t>
      </w:r>
    </w:p>
    <w:p w14:paraId="36D5BA6F" w14:textId="1A90602F"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وَإِنِّي مُرْسِلَةٌ إِلَيْهِمْ بِهَدِيَّةٍ فَناظِرَةٌ بِمَ يَرْجِعُ الْمُرْسَلُونَ</w:t>
      </w:r>
      <w:r w:rsidRPr="00CF0BDD">
        <w:rPr>
          <w:rFonts w:ascii="Lotus Linotype" w:hAnsi="Lotus Linotype" w:cs="Lotus Linotype"/>
          <w:b/>
          <w:bCs/>
          <w:color w:val="000000"/>
          <w:sz w:val="36"/>
          <w:szCs w:val="36"/>
          <w:rtl/>
        </w:rPr>
        <w:t>﴾ نقصت الألف من قوله ﴿</w:t>
      </w:r>
      <w:r w:rsidRPr="00CF0BDD">
        <w:rPr>
          <w:rFonts w:ascii="Lotus Linotype" w:hAnsi="Lotus Linotype" w:cs="Lotus Linotype"/>
          <w:b/>
          <w:bCs/>
          <w:color w:val="FF0000"/>
          <w:sz w:val="36"/>
          <w:szCs w:val="36"/>
          <w:rtl/>
        </w:rPr>
        <w:t>بِمَ</w:t>
      </w:r>
      <w:r w:rsidRPr="00CF0BDD">
        <w:rPr>
          <w:rFonts w:ascii="Lotus Linotype" w:hAnsi="Lotus Linotype" w:cs="Lotus Linotype"/>
          <w:b/>
          <w:bCs/>
          <w:color w:val="000000"/>
          <w:sz w:val="36"/>
          <w:szCs w:val="36"/>
          <w:rtl/>
        </w:rPr>
        <w:t>﴾ لأنها فِي معنى</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بأي شيء يرجع المرسلون</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وإذا كانت (مَا) فِي موضع (أيّ) ثُمَّ وصلت بحرف خافض نُقصت الألف من (ما)</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ليعرف الاستفهام من الخبر. </w:t>
      </w:r>
    </w:p>
    <w:p w14:paraId="405E06BF" w14:textId="622C0D72"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إِلَيْهِمْ بِهَدِيَّةٍ</w:t>
      </w:r>
      <w:r w:rsidRPr="00CF0BDD">
        <w:rPr>
          <w:rFonts w:ascii="Lotus Linotype" w:hAnsi="Lotus Linotype" w:cs="Lotus Linotype"/>
          <w:b/>
          <w:bCs/>
          <w:color w:val="000000"/>
          <w:sz w:val="36"/>
          <w:szCs w:val="36"/>
          <w:rtl/>
        </w:rPr>
        <w:t>﴾ وهي تعني سُلَيْمَان</w:t>
      </w:r>
      <w:r w:rsidR="00672AA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وقالت: ﴿</w:t>
      </w:r>
      <w:r w:rsidRPr="00CF0BDD">
        <w:rPr>
          <w:rFonts w:ascii="Lotus Linotype" w:hAnsi="Lotus Linotype" w:cs="Lotus Linotype"/>
          <w:b/>
          <w:bCs/>
          <w:color w:val="FF0000"/>
          <w:sz w:val="36"/>
          <w:szCs w:val="36"/>
          <w:rtl/>
        </w:rPr>
        <w:t>بِمَ يَرْجِعُ الْمُرْسَلُونَ</w:t>
      </w:r>
      <w:r w:rsidRPr="00CF0BDD">
        <w:rPr>
          <w:rFonts w:ascii="Lotus Linotype" w:hAnsi="Lotus Linotype" w:cs="Lotus Linotype"/>
          <w:b/>
          <w:bCs/>
          <w:color w:val="000000"/>
          <w:sz w:val="36"/>
          <w:szCs w:val="36"/>
          <w:rtl/>
        </w:rPr>
        <w:t xml:space="preserve">﴾ </w:t>
      </w:r>
      <w:r w:rsidR="00672AAF">
        <w:rPr>
          <w:rFonts w:ascii="Lotus Linotype" w:hAnsi="Lotus Linotype" w:cs="Lotus Linotype" w:hint="cs"/>
          <w:b/>
          <w:bCs/>
          <w:color w:val="000000"/>
          <w:sz w:val="36"/>
          <w:szCs w:val="36"/>
          <w:rtl/>
        </w:rPr>
        <w:t>وكان</w:t>
      </w:r>
      <w:r w:rsidRPr="00CF0BDD">
        <w:rPr>
          <w:rFonts w:ascii="Lotus Linotype" w:hAnsi="Lotus Linotype" w:cs="Lotus Linotype"/>
          <w:b/>
          <w:bCs/>
          <w:color w:val="000000"/>
          <w:sz w:val="36"/>
          <w:szCs w:val="36"/>
          <w:rtl/>
        </w:rPr>
        <w:t xml:space="preserve"> رسولُها</w:t>
      </w:r>
      <w:r w:rsidR="0045558F">
        <w:rPr>
          <w:rFonts w:ascii="Lotus Linotype" w:hAnsi="Lotus Linotype" w:cs="Lotus Linotype" w:hint="cs"/>
          <w:b/>
          <w:bCs/>
          <w:color w:val="000000"/>
          <w:sz w:val="36"/>
          <w:szCs w:val="36"/>
          <w:rtl/>
        </w:rPr>
        <w:t xml:space="preserve"> واحداً</w:t>
      </w:r>
      <w:r w:rsidRPr="00CF0BDD">
        <w:rPr>
          <w:rFonts w:ascii="Lotus Linotype" w:hAnsi="Lotus Linotype" w:cs="Lotus Linotype"/>
          <w:b/>
          <w:bCs/>
          <w:color w:val="000000"/>
          <w:sz w:val="36"/>
          <w:szCs w:val="36"/>
          <w:rtl/>
        </w:rPr>
        <w:t>، لذلك قال: ﴿</w:t>
      </w:r>
      <w:r w:rsidRPr="00CF0BDD">
        <w:rPr>
          <w:rFonts w:ascii="Lotus Linotype" w:hAnsi="Lotus Linotype" w:cs="Lotus Linotype"/>
          <w:b/>
          <w:bCs/>
          <w:color w:val="FF0000"/>
          <w:sz w:val="36"/>
          <w:szCs w:val="36"/>
          <w:rtl/>
        </w:rPr>
        <w:t>فَلَمَّا جاءَ سُلَيْمانَ</w:t>
      </w:r>
      <w:r w:rsidRPr="00CF0BDD">
        <w:rPr>
          <w:rFonts w:ascii="Lotus Linotype" w:hAnsi="Lotus Linotype" w:cs="Lotus Linotype"/>
          <w:b/>
          <w:bCs/>
          <w:color w:val="000000"/>
          <w:sz w:val="36"/>
          <w:szCs w:val="36"/>
          <w:rtl/>
        </w:rPr>
        <w:t xml:space="preserve">﴾ يريد: فلما جاء الرسول سُلَيْمَان، لأن المرسل كَانَ واحدًا، </w:t>
      </w:r>
      <w:r w:rsidR="0045558F">
        <w:rPr>
          <w:rFonts w:ascii="Lotus Linotype" w:hAnsi="Lotus Linotype" w:cs="Lotus Linotype" w:hint="cs"/>
          <w:b/>
          <w:bCs/>
          <w:color w:val="000000"/>
          <w:sz w:val="36"/>
          <w:szCs w:val="36"/>
          <w:rtl/>
        </w:rPr>
        <w:t>و</w:t>
      </w:r>
      <w:r w:rsidRPr="00CF0BDD">
        <w:rPr>
          <w:rFonts w:ascii="Lotus Linotype" w:hAnsi="Lotus Linotype" w:cs="Lotus Linotype"/>
          <w:b/>
          <w:bCs/>
          <w:color w:val="000000"/>
          <w:sz w:val="36"/>
          <w:szCs w:val="36"/>
          <w:rtl/>
        </w:rPr>
        <w:t>يدلّ عَلَى ذَلِكَ قول سليمان: ﴿</w:t>
      </w:r>
      <w:r w:rsidRPr="00CF0BDD">
        <w:rPr>
          <w:rFonts w:ascii="Lotus Linotype" w:hAnsi="Lotus Linotype" w:cs="Lotus Linotype"/>
          <w:b/>
          <w:bCs/>
          <w:color w:val="FF0000"/>
          <w:sz w:val="36"/>
          <w:szCs w:val="36"/>
          <w:rtl/>
        </w:rPr>
        <w:t>ارْجِعْ إِلَيْهِمْ</w:t>
      </w:r>
      <w:r w:rsidRPr="00CF0BDD">
        <w:rPr>
          <w:rFonts w:ascii="Lotus Linotype" w:hAnsi="Lotus Linotype" w:cs="Lotus Linotype"/>
          <w:b/>
          <w:bCs/>
          <w:color w:val="000000"/>
          <w:sz w:val="36"/>
          <w:szCs w:val="36"/>
          <w:rtl/>
        </w:rPr>
        <w:t>﴾</w:t>
      </w:r>
      <w:r w:rsidR="0045558F">
        <w:rPr>
          <w:rFonts w:ascii="Lotus Linotype" w:hAnsi="Lotus Linotype" w:cs="Lotus Linotype" w:hint="cs"/>
          <w:b/>
          <w:bCs/>
          <w:color w:val="000000"/>
          <w:sz w:val="36"/>
          <w:szCs w:val="36"/>
          <w:rtl/>
        </w:rPr>
        <w:t>.</w:t>
      </w:r>
    </w:p>
    <w:p w14:paraId="712F4E7E" w14:textId="4F0CB597"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فما آتَانِ اللهُ</w:t>
      </w:r>
      <w:r w:rsidRPr="00CF0BDD">
        <w:rPr>
          <w:rFonts w:ascii="Lotus Linotype" w:hAnsi="Lotus Linotype" w:cs="Lotus Linotype"/>
          <w:b/>
          <w:bCs/>
          <w:color w:val="000000"/>
          <w:sz w:val="36"/>
          <w:szCs w:val="36"/>
          <w:rtl/>
        </w:rPr>
        <w:t>﴾ ولم يقل: (فَما آتانِيَ اللَّهُ) لأنها محذوفة الياء من الكتاب</w:t>
      </w:r>
      <w:r w:rsidR="0045558F">
        <w:rPr>
          <w:rFonts w:ascii="Lotus Linotype" w:hAnsi="Lotus Linotype" w:cs="Lotus Linotype" w:hint="cs"/>
          <w:color w:val="FF0000"/>
          <w:sz w:val="36"/>
          <w:szCs w:val="36"/>
          <w:rtl/>
        </w:rPr>
        <w:t>.</w:t>
      </w:r>
    </w:p>
    <w:p w14:paraId="3EE33B33" w14:textId="77777777"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قوله: ﴿</w:t>
      </w:r>
      <w:r w:rsidRPr="00CF0BDD">
        <w:rPr>
          <w:rFonts w:ascii="Lotus Linotype" w:hAnsi="Lotus Linotype" w:cs="Lotus Linotype"/>
          <w:b/>
          <w:bCs/>
          <w:color w:val="FF0000"/>
          <w:sz w:val="36"/>
          <w:szCs w:val="36"/>
          <w:rtl/>
        </w:rPr>
        <w:t>ارْجِعْ إِلَيْهِمْ</w:t>
      </w:r>
      <w:r w:rsidRPr="00CF0BDD">
        <w:rPr>
          <w:rFonts w:ascii="Lotus Linotype" w:hAnsi="Lotus Linotype" w:cs="Lotus Linotype"/>
          <w:b/>
          <w:bCs/>
          <w:color w:val="000000"/>
          <w:sz w:val="36"/>
          <w:szCs w:val="36"/>
          <w:rtl/>
        </w:rPr>
        <w:t xml:space="preserve">﴾ هَذَا من قول سُلَيْمَان لرسولها، يعني بلقيس. </w:t>
      </w:r>
    </w:p>
    <w:p w14:paraId="2E62DE15" w14:textId="5F3A3C9A"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عِفْرِيتٌ مِنَ الْجِنِّ أَنَا آتِيكَ بِهِ</w:t>
      </w:r>
      <w:r w:rsidRPr="00CF0BDD">
        <w:rPr>
          <w:rFonts w:ascii="Lotus Linotype" w:hAnsi="Lotus Linotype" w:cs="Lotus Linotype"/>
          <w:b/>
          <w:bCs/>
          <w:color w:val="000000"/>
          <w:sz w:val="36"/>
          <w:szCs w:val="36"/>
          <w:rtl/>
        </w:rPr>
        <w:t>﴾ والعِفريت: القويّ النافذ</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ومن العرب من يقول للعفريت: عِفْرية</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فمن </w:t>
      </w:r>
      <w:r w:rsidR="0045558F">
        <w:rPr>
          <w:rFonts w:ascii="Lotus Linotype" w:hAnsi="Lotus Linotype" w:cs="Lotus Linotype" w:hint="cs"/>
          <w:b/>
          <w:bCs/>
          <w:color w:val="000000"/>
          <w:sz w:val="36"/>
          <w:szCs w:val="36"/>
          <w:rtl/>
        </w:rPr>
        <w:t>قال</w:t>
      </w:r>
      <w:r w:rsidRPr="00CF0BDD">
        <w:rPr>
          <w:rFonts w:ascii="Lotus Linotype" w:hAnsi="Lotus Linotype" w:cs="Lotus Linotype"/>
          <w:b/>
          <w:bCs/>
          <w:color w:val="000000"/>
          <w:sz w:val="36"/>
          <w:szCs w:val="36"/>
          <w:rtl/>
        </w:rPr>
        <w:t xml:space="preserve">: عِفْرِية </w:t>
      </w:r>
      <w:r w:rsidR="0045558F">
        <w:rPr>
          <w:rFonts w:ascii="Lotus Linotype" w:hAnsi="Lotus Linotype" w:cs="Lotus Linotype" w:hint="cs"/>
          <w:b/>
          <w:bCs/>
          <w:color w:val="000000"/>
          <w:sz w:val="36"/>
          <w:szCs w:val="36"/>
          <w:rtl/>
        </w:rPr>
        <w:t>قال</w:t>
      </w:r>
      <w:r w:rsidRPr="00CF0BDD">
        <w:rPr>
          <w:rFonts w:ascii="Lotus Linotype" w:hAnsi="Lotus Linotype" w:cs="Lotus Linotype"/>
          <w:b/>
          <w:bCs/>
          <w:color w:val="000000"/>
          <w:sz w:val="36"/>
          <w:szCs w:val="36"/>
          <w:rtl/>
        </w:rPr>
        <w:t xml:space="preserve"> فِي جمعه: عَفَارٍ، ومنْ قالَ: عِفْريت قَالَ: عفاريت</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وَجَازَ أن يقول: عَفَارٍ</w:t>
      </w:r>
      <w:r w:rsidR="0045558F">
        <w:rPr>
          <w:rFonts w:ascii="Lotus Linotype" w:hAnsi="Lotus Linotype" w:cs="Lotus Linotype" w:hint="cs"/>
          <w:b/>
          <w:bCs/>
          <w:color w:val="000000"/>
          <w:sz w:val="36"/>
          <w:szCs w:val="36"/>
          <w:rtl/>
        </w:rPr>
        <w:t>.</w:t>
      </w:r>
    </w:p>
    <w:p w14:paraId="21EE9B34" w14:textId="758FFA6E"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lastRenderedPageBreak/>
        <w:t>وقوله: ﴿</w:t>
      </w:r>
      <w:r w:rsidRPr="00CF0BDD">
        <w:rPr>
          <w:rFonts w:ascii="Lotus Linotype" w:hAnsi="Lotus Linotype" w:cs="Lotus Linotype"/>
          <w:b/>
          <w:bCs/>
          <w:color w:val="FF0000"/>
          <w:sz w:val="36"/>
          <w:szCs w:val="36"/>
          <w:rtl/>
        </w:rPr>
        <w:t>أَنَا آتِيكَ بِهِ قَبْلَ أَنْ تَقُومَ مِنْ مَقامِكَ</w:t>
      </w:r>
      <w:r w:rsidRPr="00CF0BDD">
        <w:rPr>
          <w:rFonts w:ascii="Lotus Linotype" w:hAnsi="Lotus Linotype" w:cs="Lotus Linotype"/>
          <w:b/>
          <w:bCs/>
          <w:color w:val="000000"/>
          <w:sz w:val="36"/>
          <w:szCs w:val="36"/>
          <w:rtl/>
        </w:rPr>
        <w:t>﴾ يعني: أن يقوم من مجلس القضاء</w:t>
      </w:r>
      <w:r w:rsidR="0045558F">
        <w:rPr>
          <w:rFonts w:ascii="Lotus Linotype" w:hAnsi="Lotus Linotype" w:cs="Lotus Linotype" w:hint="cs"/>
          <w:b/>
          <w:bCs/>
          <w:color w:val="000000"/>
          <w:sz w:val="36"/>
          <w:szCs w:val="36"/>
          <w:rtl/>
        </w:rPr>
        <w:t xml:space="preserve">، وكان </w:t>
      </w:r>
      <w:r w:rsidRPr="00CF0BDD">
        <w:rPr>
          <w:rFonts w:ascii="Lotus Linotype" w:hAnsi="Lotus Linotype" w:cs="Lotus Linotype"/>
          <w:b/>
          <w:bCs/>
          <w:color w:val="000000"/>
          <w:sz w:val="36"/>
          <w:szCs w:val="36"/>
          <w:rtl/>
        </w:rPr>
        <w:t>يجلس إلى نصف النهار فقال: أريد أعجل (من ذَلِكَ).</w:t>
      </w:r>
    </w:p>
    <w:p w14:paraId="59C4EFFB" w14:textId="6EA7D01D"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قالَ الَّذِي عِنْدَهُ عِلْمٌ مِنَ الْكِتابِ أَنَا آتِيكَ بِهِ قَبْلَ أَنْ يَرْتَدَّ إِلَيْكَ طَرْفُكَ</w:t>
      </w:r>
      <w:r w:rsidRPr="00CF0BDD">
        <w:rPr>
          <w:rFonts w:ascii="Lotus Linotype" w:hAnsi="Lotus Linotype" w:cs="Lotus Linotype"/>
          <w:b/>
          <w:bCs/>
          <w:color w:val="000000"/>
          <w:sz w:val="36"/>
          <w:szCs w:val="36"/>
          <w:rtl/>
        </w:rPr>
        <w:t>﴾ أي: قبل أن يأتيك الشيء من مدّ بصرك</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فقال ابن عباس في قوله ﴿</w:t>
      </w:r>
      <w:r w:rsidRPr="00CF0BDD">
        <w:rPr>
          <w:rFonts w:ascii="Lotus Linotype" w:hAnsi="Lotus Linotype" w:cs="Lotus Linotype"/>
          <w:b/>
          <w:bCs/>
          <w:color w:val="FF0000"/>
          <w:sz w:val="36"/>
          <w:szCs w:val="36"/>
          <w:rtl/>
        </w:rPr>
        <w:t>عِنْدَهُ عِلْمٌ مِنَ الْكِتابِ</w:t>
      </w:r>
      <w:r w:rsidRPr="00CF0BDD">
        <w:rPr>
          <w:rFonts w:ascii="Lotus Linotype" w:hAnsi="Lotus Linotype" w:cs="Lotus Linotype"/>
          <w:b/>
          <w:bCs/>
          <w:color w:val="000000"/>
          <w:sz w:val="36"/>
          <w:szCs w:val="36"/>
          <w:rtl/>
        </w:rPr>
        <w:t>﴾: يا حَيُّ يا قيُّوم</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فذُكِرَ أنّ عرشها غار</w:t>
      </w:r>
      <w:r w:rsidR="0045558F">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في موضعه ثُمَّ نَبَع عند مجلس سُلَيْمَان.</w:t>
      </w:r>
    </w:p>
    <w:p w14:paraId="73376512" w14:textId="3DC84C63" w:rsidR="00696C37"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وأمّا قوله: ﴿</w:t>
      </w:r>
      <w:r w:rsidRPr="00CF0BDD">
        <w:rPr>
          <w:rFonts w:ascii="Lotus Linotype" w:hAnsi="Lotus Linotype" w:cs="Lotus Linotype"/>
          <w:b/>
          <w:bCs/>
          <w:color w:val="FF0000"/>
          <w:sz w:val="36"/>
          <w:szCs w:val="36"/>
          <w:rtl/>
        </w:rPr>
        <w:t>نَكِّرُوا لَها عَرْشَها</w:t>
      </w:r>
      <w:r w:rsidRPr="00CF0BDD">
        <w:rPr>
          <w:rFonts w:ascii="Lotus Linotype" w:hAnsi="Lotus Linotype" w:cs="Lotus Linotype"/>
          <w:b/>
          <w:bCs/>
          <w:color w:val="000000"/>
          <w:sz w:val="36"/>
          <w:szCs w:val="36"/>
          <w:rtl/>
        </w:rPr>
        <w:t>﴾ فإنه أمرهم بتوسعته ليمتحِنَ عقلها إِذَا جاءت</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r w:rsidR="0045558F">
        <w:rPr>
          <w:rFonts w:ascii="Lotus Linotype" w:hAnsi="Lotus Linotype" w:cs="Lotus Linotype" w:hint="cs"/>
          <w:b/>
          <w:bCs/>
          <w:color w:val="000000"/>
          <w:sz w:val="36"/>
          <w:szCs w:val="36"/>
          <w:rtl/>
        </w:rPr>
        <w:t>وكان</w:t>
      </w:r>
      <w:r w:rsidRPr="00CF0BDD">
        <w:rPr>
          <w:rFonts w:ascii="Lotus Linotype" w:hAnsi="Lotus Linotype" w:cs="Lotus Linotype"/>
          <w:b/>
          <w:bCs/>
          <w:color w:val="000000"/>
          <w:sz w:val="36"/>
          <w:szCs w:val="36"/>
          <w:rtl/>
        </w:rPr>
        <w:t xml:space="preserve"> الشياطين قد خافت أن يتزوَّجَها سُلَيْمَان فقالوا: إن فِي عقلها شيئًا، وإن رِجْلها كرجل الحمارِ</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فأمر سُلَيْمَان بتغيير العرش لذلك، وأمر بالماء فأجري من تحت الصَّرْح </w:t>
      </w:r>
      <w:r w:rsidR="0045558F">
        <w:rPr>
          <w:rFonts w:ascii="Lotus Linotype" w:hAnsi="Lotus Linotype" w:cs="Lotus Linotype" w:hint="cs"/>
          <w:b/>
          <w:bCs/>
          <w:color w:val="000000"/>
          <w:sz w:val="36"/>
          <w:szCs w:val="36"/>
          <w:rtl/>
        </w:rPr>
        <w:t>وفيه</w:t>
      </w:r>
      <w:r w:rsidRPr="00CF0BDD">
        <w:rPr>
          <w:rFonts w:ascii="Lotus Linotype" w:hAnsi="Lotus Linotype" w:cs="Lotus Linotype"/>
          <w:b/>
          <w:bCs/>
          <w:color w:val="000000"/>
          <w:sz w:val="36"/>
          <w:szCs w:val="36"/>
          <w:rtl/>
        </w:rPr>
        <w:t xml:space="preserve"> السمك</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فلمّا جاءت قيل لها</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r w:rsidRPr="00CF0BDD">
        <w:rPr>
          <w:rFonts w:ascii="Lotus Linotype" w:hAnsi="Lotus Linotype" w:cs="Lotus Linotype"/>
          <w:b/>
          <w:bCs/>
          <w:color w:val="FF0000"/>
          <w:sz w:val="36"/>
          <w:szCs w:val="36"/>
          <w:rtl/>
        </w:rPr>
        <w:t>أَهكَذا عَرْشُكِ</w:t>
      </w:r>
      <w:r w:rsidRPr="00CF0BDD">
        <w:rPr>
          <w:rFonts w:ascii="Lotus Linotype" w:hAnsi="Lotus Linotype" w:cs="Lotus Linotype"/>
          <w:b/>
          <w:bCs/>
          <w:color w:val="000000"/>
          <w:sz w:val="36"/>
          <w:szCs w:val="36"/>
          <w:rtl/>
        </w:rPr>
        <w:t>﴾ فعرفت وأنكرت</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فلم تقل: هُوَ</w:t>
      </w:r>
      <w:r w:rsidR="0045558F">
        <w:rPr>
          <w:rFonts w:ascii="Lotus Linotype" w:hAnsi="Lotus Linotype" w:cs="Lotus Linotype" w:hint="cs"/>
          <w:b/>
          <w:bCs/>
          <w:color w:val="000000"/>
          <w:sz w:val="36"/>
          <w:szCs w:val="36"/>
          <w:rtl/>
        </w:rPr>
        <w:t xml:space="preserve"> </w:t>
      </w:r>
      <w:proofErr w:type="spellStart"/>
      <w:r w:rsidRPr="00CF0BDD">
        <w:rPr>
          <w:rFonts w:ascii="Lotus Linotype" w:hAnsi="Lotus Linotype" w:cs="Lotus Linotype"/>
          <w:b/>
          <w:bCs/>
          <w:color w:val="000000"/>
          <w:sz w:val="36"/>
          <w:szCs w:val="36"/>
          <w:rtl/>
        </w:rPr>
        <w:t>هُوَ</w:t>
      </w:r>
      <w:proofErr w:type="spellEnd"/>
      <w:r w:rsidRPr="00CF0BDD">
        <w:rPr>
          <w:rFonts w:ascii="Lotus Linotype" w:hAnsi="Lotus Linotype" w:cs="Lotus Linotype"/>
          <w:b/>
          <w:bCs/>
          <w:color w:val="000000"/>
          <w:sz w:val="36"/>
          <w:szCs w:val="36"/>
          <w:rtl/>
        </w:rPr>
        <w:t>، ولا</w:t>
      </w:r>
      <w:r w:rsidR="0045558F">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ليس به</w:t>
      </w:r>
      <w:r w:rsidR="0045558F">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فقالت: ﴿</w:t>
      </w:r>
      <w:r w:rsidRPr="00CF0BDD">
        <w:rPr>
          <w:rFonts w:ascii="Lotus Linotype" w:hAnsi="Lotus Linotype" w:cs="Lotus Linotype"/>
          <w:b/>
          <w:bCs/>
          <w:color w:val="FF0000"/>
          <w:sz w:val="36"/>
          <w:szCs w:val="36"/>
          <w:rtl/>
        </w:rPr>
        <w:t>كَأَنَّهُ هُوَ</w:t>
      </w:r>
      <w:r w:rsidRPr="00CF0BDD">
        <w:rPr>
          <w:rFonts w:ascii="Lotus Linotype" w:hAnsi="Lotus Linotype" w:cs="Lotus Linotype"/>
          <w:b/>
          <w:bCs/>
          <w:color w:val="000000"/>
          <w:sz w:val="36"/>
          <w:szCs w:val="36"/>
          <w:rtl/>
        </w:rPr>
        <w:t>﴾ ثُمَّ رفعت ثوبَها عَن ساقيها، وظنّت أنها تسلكُ لُجَّةً، واللُّجَّة: الماء الكثير</w:t>
      </w:r>
      <w:r w:rsidR="008E4362">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فنظر إلى أحسن ساقين ورجلين.</w:t>
      </w:r>
    </w:p>
    <w:p w14:paraId="099FC455" w14:textId="56068E7B" w:rsidR="008E4362" w:rsidRPr="00335FA2" w:rsidRDefault="008E4362" w:rsidP="008E4362">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قال شيخُنا الدُّكتور -وفَّقه الله- مُعلقًا:</w:t>
      </w:r>
      <w:r w:rsidR="00743EA9">
        <w:rPr>
          <w:rFonts w:ascii="Lotus Linotype" w:hAnsi="Lotus Linotype" w:cs="Lotus Linotype" w:hint="cs"/>
          <w:b/>
          <w:bCs/>
          <w:color w:val="00B050"/>
          <w:sz w:val="36"/>
          <w:szCs w:val="36"/>
          <w:rtl/>
          <w:lang w:val="en-GB"/>
        </w:rPr>
        <w:t xml:space="preserve"> </w:t>
      </w:r>
      <w:r w:rsidRPr="00335FA2">
        <w:rPr>
          <w:rFonts w:ascii="Lotus Linotype" w:hAnsi="Lotus Linotype" w:cs="Lotus Linotype"/>
          <w:b/>
          <w:bCs/>
          <w:color w:val="00B050"/>
          <w:sz w:val="36"/>
          <w:szCs w:val="36"/>
          <w:rtl/>
          <w:lang w:val="en-GB"/>
        </w:rPr>
        <w:t>تعجب من بعض الذين تلقّفوا بعض الروايات الدخيلة ليقولوا كلاماً قبيحاً لا يليق بأن يقولو</w:t>
      </w:r>
      <w:r w:rsidR="00743EA9">
        <w:rPr>
          <w:rFonts w:ascii="Lotus Linotype" w:hAnsi="Lotus Linotype" w:cs="Lotus Linotype" w:hint="cs"/>
          <w:b/>
          <w:bCs/>
          <w:color w:val="00B050"/>
          <w:sz w:val="36"/>
          <w:szCs w:val="36"/>
          <w:rtl/>
          <w:lang w:val="en-GB"/>
        </w:rPr>
        <w:t>ه،</w:t>
      </w:r>
      <w:r w:rsidRPr="00335FA2">
        <w:rPr>
          <w:rFonts w:ascii="Lotus Linotype" w:hAnsi="Lotus Linotype" w:cs="Lotus Linotype"/>
          <w:b/>
          <w:bCs/>
          <w:color w:val="00B050"/>
          <w:sz w:val="36"/>
          <w:szCs w:val="36"/>
          <w:rtl/>
          <w:lang w:val="en-GB"/>
        </w:rPr>
        <w:t xml:space="preserve"> ولا أدري ما علاقتهم به</w:t>
      </w:r>
      <w:r>
        <w:rPr>
          <w:rFonts w:ascii="Lotus Linotype" w:hAnsi="Lotus Linotype" w:cs="Lotus Linotype" w:hint="cs"/>
          <w:b/>
          <w:bCs/>
          <w:color w:val="00B050"/>
          <w:sz w:val="36"/>
          <w:szCs w:val="36"/>
          <w:rtl/>
          <w:lang w:val="en-GB"/>
        </w:rPr>
        <w:t>؟</w:t>
      </w:r>
    </w:p>
    <w:p w14:paraId="4587E66D" w14:textId="70B60EFE" w:rsidR="008E4362" w:rsidRPr="008E4362" w:rsidRDefault="008E4362" w:rsidP="008E4362">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وقد ذكر بعض المفسّرين</w:t>
      </w:r>
      <w:r>
        <w:rPr>
          <w:rFonts w:ascii="Lotus Linotype" w:hAnsi="Lotus Linotype" w:cs="Lotus Linotype" w:hint="cs"/>
          <w:b/>
          <w:bCs/>
          <w:color w:val="00B050"/>
          <w:sz w:val="36"/>
          <w:szCs w:val="36"/>
          <w:rtl/>
          <w:lang w:val="en-GB"/>
        </w:rPr>
        <w:t xml:space="preserve"> عند قوله: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وَكَشَفَتْ عَنْ سَاقَيْهَا</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ومنهم صاحب الجلالين رحمه الله تعالى؛ فإنه على اختصاره الشديد ذكر شيئاً لا ينبغي أن يُذكر هاهنا، بينما أحسن الفراء في النظر والتدقيق، مع أنه لا يدقق في مثل هذه المسائل وجلُّ شُغْله في التصرفات النحوية.</w:t>
      </w:r>
    </w:p>
    <w:p w14:paraId="2F2D4B2B" w14:textId="28167DB5"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وَصَدَّها مَا كانَتْ تَعْبُدُ</w:t>
      </w:r>
      <w:r w:rsidRPr="00CF0BDD">
        <w:rPr>
          <w:rFonts w:ascii="Lotus Linotype" w:hAnsi="Lotus Linotype" w:cs="Lotus Linotype"/>
          <w:b/>
          <w:bCs/>
          <w:color w:val="000000"/>
          <w:sz w:val="36"/>
          <w:szCs w:val="36"/>
          <w:rtl/>
        </w:rPr>
        <w:t>﴾ هي عاقلة وإنّما صدها عن عبادة</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الله عبادة</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الشمس والقمر</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r w:rsidR="00743EA9">
        <w:rPr>
          <w:rFonts w:ascii="Lotus Linotype" w:hAnsi="Lotus Linotype" w:cs="Lotus Linotype" w:hint="cs"/>
          <w:b/>
          <w:bCs/>
          <w:color w:val="000000"/>
          <w:sz w:val="36"/>
          <w:szCs w:val="36"/>
          <w:rtl/>
        </w:rPr>
        <w:t>وكان</w:t>
      </w:r>
      <w:r w:rsidRPr="00CF0BDD">
        <w:rPr>
          <w:rFonts w:ascii="Lotus Linotype" w:hAnsi="Lotus Linotype" w:cs="Lotus Linotype"/>
          <w:b/>
          <w:bCs/>
          <w:color w:val="000000"/>
          <w:sz w:val="36"/>
          <w:szCs w:val="36"/>
          <w:rtl/>
        </w:rPr>
        <w:t xml:space="preserve"> عادة من دين آبائها، </w:t>
      </w:r>
      <w:r w:rsidR="00743EA9">
        <w:rPr>
          <w:rFonts w:ascii="Lotus Linotype" w:hAnsi="Lotus Linotype" w:cs="Lotus Linotype" w:hint="cs"/>
          <w:b/>
          <w:bCs/>
          <w:color w:val="000000"/>
          <w:sz w:val="36"/>
          <w:szCs w:val="36"/>
          <w:rtl/>
        </w:rPr>
        <w:t>و</w:t>
      </w:r>
      <w:r w:rsidRPr="00CF0BDD">
        <w:rPr>
          <w:rFonts w:ascii="Lotus Linotype" w:hAnsi="Lotus Linotype" w:cs="Lotus Linotype"/>
          <w:b/>
          <w:bCs/>
          <w:color w:val="000000"/>
          <w:sz w:val="36"/>
          <w:szCs w:val="36"/>
          <w:rtl/>
        </w:rPr>
        <w:t>معنى الكلام: صدّها من أن تعبد الله ما كانت تعبدُ</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أي</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عبادتها الشمس والقمر. </w:t>
      </w:r>
    </w:p>
    <w:p w14:paraId="77A96C30" w14:textId="6A788942"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lastRenderedPageBreak/>
        <w:t>وقد قيل: (إن صدَّها) منَعَها سُلَيْمَان ما كانت تعبد</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موضع ﴿</w:t>
      </w:r>
      <w:r w:rsidRPr="00CF0BDD">
        <w:rPr>
          <w:rFonts w:ascii="Lotus Linotype" w:hAnsi="Lotus Linotype" w:cs="Lotus Linotype"/>
          <w:b/>
          <w:bCs/>
          <w:color w:val="FF0000"/>
          <w:sz w:val="36"/>
          <w:szCs w:val="36"/>
          <w:rtl/>
        </w:rPr>
        <w:t>مَا</w:t>
      </w:r>
      <w:r w:rsidRPr="00CF0BDD">
        <w:rPr>
          <w:rFonts w:ascii="Lotus Linotype" w:hAnsi="Lotus Linotype" w:cs="Lotus Linotype"/>
          <w:b/>
          <w:bCs/>
          <w:color w:val="000000"/>
          <w:sz w:val="36"/>
          <w:szCs w:val="36"/>
          <w:rtl/>
        </w:rPr>
        <w:t>﴾ نصب لأن الفعل لسليمان</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وقال بعضهم: الفعل لله تعالى: صَدَّهَا الله ما كانت تعبد.</w:t>
      </w:r>
    </w:p>
    <w:p w14:paraId="39A856CA" w14:textId="6178BB8E"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إِنَّها كانَتْ مِنْ قَوْمٍ كافِرِينَ</w:t>
      </w:r>
      <w:r w:rsidRPr="00CF0BDD">
        <w:rPr>
          <w:rFonts w:ascii="Lotus Linotype" w:hAnsi="Lotus Linotype" w:cs="Lotus Linotype"/>
          <w:b/>
          <w:bCs/>
          <w:color w:val="000000"/>
          <w:sz w:val="36"/>
          <w:szCs w:val="36"/>
          <w:rtl/>
        </w:rPr>
        <w:t xml:space="preserve">﴾ كُسرت الألف </w:t>
      </w:r>
      <w:r w:rsidR="00743EA9">
        <w:rPr>
          <w:rFonts w:ascii="Lotus Linotype" w:hAnsi="Lotus Linotype" w:cs="Lotus Linotype" w:hint="cs"/>
          <w:b/>
          <w:bCs/>
          <w:color w:val="000000"/>
          <w:sz w:val="36"/>
          <w:szCs w:val="36"/>
          <w:rtl/>
        </w:rPr>
        <w:t>على</w:t>
      </w:r>
      <w:r w:rsidRPr="00CF0BDD">
        <w:rPr>
          <w:rFonts w:ascii="Lotus Linotype" w:hAnsi="Lotus Linotype" w:cs="Lotus Linotype"/>
          <w:b/>
          <w:bCs/>
          <w:color w:val="000000"/>
          <w:sz w:val="36"/>
          <w:szCs w:val="36"/>
          <w:rtl/>
        </w:rPr>
        <w:t xml:space="preserve"> الاستئناف</w:t>
      </w:r>
      <w:r w:rsidR="00743EA9">
        <w:rPr>
          <w:rFonts w:ascii="Lotus Linotype" w:hAnsi="Lotus Linotype" w:cs="Lotus Linotype" w:hint="cs"/>
          <w:b/>
          <w:bCs/>
          <w:color w:val="000000"/>
          <w:sz w:val="36"/>
          <w:szCs w:val="36"/>
          <w:rtl/>
        </w:rPr>
        <w:t>.</w:t>
      </w:r>
    </w:p>
    <w:p w14:paraId="0A1645D9" w14:textId="37BB8654"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قالَ طائِرُكُمْ عِنْدَ اللَّهِ</w:t>
      </w:r>
      <w:r w:rsidRPr="00CF0BDD">
        <w:rPr>
          <w:rFonts w:ascii="Lotus Linotype" w:hAnsi="Lotus Linotype" w:cs="Lotus Linotype"/>
          <w:b/>
          <w:bCs/>
          <w:color w:val="000000"/>
          <w:sz w:val="36"/>
          <w:szCs w:val="36"/>
          <w:rtl/>
        </w:rPr>
        <w:t>﴾ فِي اللوح المحفوظ عند الله</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w:t>
      </w:r>
      <w:proofErr w:type="spellStart"/>
      <w:r w:rsidRPr="00CF0BDD">
        <w:rPr>
          <w:rFonts w:ascii="Lotus Linotype" w:hAnsi="Lotus Linotype" w:cs="Lotus Linotype"/>
          <w:b/>
          <w:bCs/>
          <w:color w:val="000000"/>
          <w:sz w:val="36"/>
          <w:szCs w:val="36"/>
          <w:rtl/>
        </w:rPr>
        <w:t>تشاءمون</w:t>
      </w:r>
      <w:proofErr w:type="spellEnd"/>
      <w:r w:rsidRPr="00CF0BDD">
        <w:rPr>
          <w:rFonts w:ascii="Lotus Linotype" w:hAnsi="Lotus Linotype" w:cs="Lotus Linotype"/>
          <w:b/>
          <w:bCs/>
          <w:color w:val="000000"/>
          <w:sz w:val="36"/>
          <w:szCs w:val="36"/>
          <w:rtl/>
        </w:rPr>
        <w:t xml:space="preserve"> بي وتَطَيَّرُونَ بي، وَذَلِكَ كله من عند الله. </w:t>
      </w:r>
    </w:p>
    <w:p w14:paraId="08ECC5BF" w14:textId="3C67EF0B" w:rsidR="00696C37" w:rsidRPr="00CF0BDD" w:rsidRDefault="00696C37" w:rsidP="00743EA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قالُوا تَقاسَمُوا بِاللَّهِ لَنُبَيِّتَنَّهُ</w:t>
      </w:r>
      <w:r w:rsidRPr="00CF0BDD">
        <w:rPr>
          <w:rFonts w:ascii="Lotus Linotype" w:hAnsi="Lotus Linotype" w:cs="Lotus Linotype"/>
          <w:b/>
          <w:bCs/>
          <w:color w:val="000000"/>
          <w:sz w:val="36"/>
          <w:szCs w:val="36"/>
          <w:rtl/>
        </w:rPr>
        <w:t xml:space="preserve">﴾ تحالفوا وأقسموا لتبيّتنه </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بالتاء والنون</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تجوز من هَذَا الوجه</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لأن الَّذِي قَالَ لَهُم </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تَقاسموا</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معهم فِي الفعل داخل، وإن </w:t>
      </w:r>
      <w:r w:rsidR="00743EA9">
        <w:rPr>
          <w:rFonts w:ascii="Lotus Linotype" w:hAnsi="Lotus Linotype" w:cs="Lotus Linotype" w:hint="cs"/>
          <w:b/>
          <w:bCs/>
          <w:color w:val="000000"/>
          <w:sz w:val="36"/>
          <w:szCs w:val="36"/>
          <w:rtl/>
        </w:rPr>
        <w:t>كان</w:t>
      </w:r>
      <w:r w:rsidRPr="00CF0BDD">
        <w:rPr>
          <w:rFonts w:ascii="Lotus Linotype" w:hAnsi="Lotus Linotype" w:cs="Lotus Linotype"/>
          <w:b/>
          <w:bCs/>
          <w:color w:val="000000"/>
          <w:sz w:val="36"/>
          <w:szCs w:val="36"/>
          <w:rtl/>
        </w:rPr>
        <w:t xml:space="preserve"> قد أمرهم</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ألا ترى أنك </w:t>
      </w:r>
      <w:r w:rsidR="00743EA9">
        <w:rPr>
          <w:rFonts w:ascii="Lotus Linotype" w:hAnsi="Lotus Linotype" w:cs="Lotus Linotype" w:hint="cs"/>
          <w:b/>
          <w:bCs/>
          <w:color w:val="000000"/>
          <w:sz w:val="36"/>
          <w:szCs w:val="36"/>
          <w:rtl/>
        </w:rPr>
        <w:t>تقول</w:t>
      </w:r>
      <w:r w:rsidRPr="00CF0BDD">
        <w:rPr>
          <w:rFonts w:ascii="Lotus Linotype" w:hAnsi="Lotus Linotype" w:cs="Lotus Linotype"/>
          <w:b/>
          <w:bCs/>
          <w:color w:val="000000"/>
          <w:sz w:val="36"/>
          <w:szCs w:val="36"/>
          <w:rtl/>
        </w:rPr>
        <w:t>: قومُوا نذهب إلى فلان، لأنه أمرهم وهو معهم فِي الفعل</w:t>
      </w:r>
      <w:r w:rsidR="00743EA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فالنون أعجب الوجوه إليّ</w:t>
      </w:r>
      <w:r w:rsidR="00743EA9">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 xml:space="preserve">(ثُمَّ </w:t>
      </w:r>
      <w:proofErr w:type="spellStart"/>
      <w:r w:rsidRPr="00CF0BDD">
        <w:rPr>
          <w:rFonts w:ascii="Lotus Linotype" w:hAnsi="Lotus Linotype" w:cs="Lotus Linotype"/>
          <w:b/>
          <w:bCs/>
          <w:color w:val="000000"/>
          <w:sz w:val="36"/>
          <w:szCs w:val="36"/>
          <w:rtl/>
        </w:rPr>
        <w:t>لنُقْسِمَنَّ</w:t>
      </w:r>
      <w:proofErr w:type="spellEnd"/>
      <w:r w:rsidRPr="00CF0BDD">
        <w:rPr>
          <w:rFonts w:ascii="Lotus Linotype" w:hAnsi="Lotus Linotype" w:cs="Lotus Linotype"/>
          <w:b/>
          <w:bCs/>
          <w:color w:val="000000"/>
          <w:sz w:val="36"/>
          <w:szCs w:val="36"/>
          <w:rtl/>
        </w:rPr>
        <w:t xml:space="preserve"> ما شَهِدْنَا مَهْلِكَ أهله)</w:t>
      </w:r>
      <w:r w:rsidR="00743EA9">
        <w:rPr>
          <w:rFonts w:ascii="Lotus Linotype" w:hAnsi="Lotus Linotype" w:cs="Lotus Linotype" w:hint="cs"/>
          <w:b/>
          <w:bCs/>
          <w:color w:val="000000"/>
          <w:sz w:val="36"/>
          <w:szCs w:val="36"/>
          <w:rtl/>
        </w:rPr>
        <w:t>.</w:t>
      </w:r>
    </w:p>
    <w:p w14:paraId="63B1DE1B" w14:textId="7E367937" w:rsidR="00696C37" w:rsidRDefault="00696C37" w:rsidP="00696C3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وَأَنْتُمْ تُبْصِرُونَ</w:t>
      </w:r>
      <w:r w:rsidRPr="00CF0BDD">
        <w:rPr>
          <w:rFonts w:ascii="Lotus Linotype" w:hAnsi="Lotus Linotype" w:cs="Lotus Linotype"/>
          <w:b/>
          <w:bCs/>
          <w:color w:val="000000"/>
          <w:sz w:val="36"/>
          <w:szCs w:val="36"/>
          <w:rtl/>
        </w:rPr>
        <w:t>﴾ تعلمون أنها فاحشة.</w:t>
      </w:r>
    </w:p>
    <w:p w14:paraId="0AD52AF2" w14:textId="743AE0F0" w:rsidR="008E4362" w:rsidRPr="00B82789" w:rsidRDefault="008E4362" w:rsidP="00B82789">
      <w:pPr>
        <w:spacing w:line="240" w:lineRule="auto"/>
        <w:ind w:firstLine="567"/>
        <w:jc w:val="lowKashida"/>
        <w:rPr>
          <w:rFonts w:ascii="Lotus Linotype" w:hAnsi="Lotus Linotype" w:cs="Lotus Linotype"/>
          <w:b/>
          <w:bCs/>
          <w:color w:val="00B050"/>
          <w:sz w:val="36"/>
          <w:szCs w:val="36"/>
          <w:rtl/>
          <w:lang w:val="en-GB"/>
        </w:rPr>
      </w:pPr>
      <w:r w:rsidRPr="00335FA2">
        <w:rPr>
          <w:rFonts w:ascii="Lotus Linotype" w:hAnsi="Lotus Linotype" w:cs="Lotus Linotype"/>
          <w:b/>
          <w:bCs/>
          <w:color w:val="00B050"/>
          <w:sz w:val="36"/>
          <w:szCs w:val="36"/>
          <w:rtl/>
          <w:lang w:val="en-GB"/>
        </w:rPr>
        <w:t xml:space="preserve">قال شيخُنا الدُّكتور -وفَّقه الله- مُعلقًا: </w:t>
      </w:r>
      <w:r w:rsidR="00B82789">
        <w:rPr>
          <w:rFonts w:ascii="Lotus Linotype" w:hAnsi="Lotus Linotype" w:cs="Lotus Linotype" w:hint="cs"/>
          <w:b/>
          <w:bCs/>
          <w:color w:val="00B050"/>
          <w:sz w:val="36"/>
          <w:szCs w:val="36"/>
          <w:rtl/>
          <w:lang w:val="en-GB"/>
        </w:rPr>
        <w:t xml:space="preserve">في </w:t>
      </w:r>
      <w:r w:rsidRPr="00335FA2">
        <w:rPr>
          <w:rFonts w:ascii="Lotus Linotype" w:hAnsi="Lotus Linotype" w:cs="Lotus Linotype"/>
          <w:b/>
          <w:bCs/>
          <w:color w:val="00B050"/>
          <w:sz w:val="36"/>
          <w:szCs w:val="36"/>
          <w:rtl/>
          <w:lang w:val="en-GB"/>
        </w:rPr>
        <w:t xml:space="preserve">قوله: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(تُبْصِرُونَ</w:t>
      </w:r>
      <w:r>
        <w:rPr>
          <w:rStyle w:val="af"/>
          <w:rFonts w:ascii="Lotus Linotype" w:hAnsi="Lotus Linotype" w:cs="Lotus Linotype"/>
          <w:b/>
          <w:bCs/>
          <w:color w:val="FF0000"/>
          <w:sz w:val="36"/>
          <w:szCs w:val="36"/>
          <w:rtl/>
        </w:rPr>
        <w:t>﴾</w:t>
      </w:r>
      <w:r w:rsidRPr="00335FA2">
        <w:rPr>
          <w:rFonts w:ascii="Lotus Linotype" w:hAnsi="Lotus Linotype" w:cs="Lotus Linotype"/>
          <w:b/>
          <w:bCs/>
          <w:sz w:val="36"/>
          <w:szCs w:val="36"/>
          <w:rtl/>
        </w:rPr>
        <w:t xml:space="preserve"> </w:t>
      </w:r>
      <w:r w:rsidRPr="00335FA2">
        <w:rPr>
          <w:rFonts w:ascii="Lotus Linotype" w:hAnsi="Lotus Linotype" w:cs="Lotus Linotype"/>
          <w:b/>
          <w:bCs/>
          <w:color w:val="00B050"/>
          <w:sz w:val="36"/>
          <w:szCs w:val="36"/>
          <w:rtl/>
          <w:lang w:val="en-GB"/>
        </w:rPr>
        <w:t xml:space="preserve">يدلُّ على أن قولهم: </w:t>
      </w:r>
      <w:r>
        <w:rPr>
          <w:rStyle w:val="af"/>
          <w:rFonts w:ascii="Lotus Linotype" w:hAnsi="Lotus Linotype" w:cs="Lotus Linotype"/>
          <w:b/>
          <w:bCs/>
          <w:color w:val="FF0000"/>
          <w:sz w:val="36"/>
          <w:szCs w:val="36"/>
          <w:rtl/>
        </w:rPr>
        <w:t>﴿</w:t>
      </w:r>
      <w:r w:rsidRPr="00335FA2">
        <w:rPr>
          <w:rStyle w:val="af"/>
          <w:rFonts w:ascii="Lotus Linotype" w:hAnsi="Lotus Linotype" w:cs="Lotus Linotype"/>
          <w:b/>
          <w:bCs/>
          <w:color w:val="FF0000"/>
          <w:sz w:val="36"/>
          <w:szCs w:val="36"/>
          <w:rtl/>
        </w:rPr>
        <w:t>إِنَّهُمْ أُنَاسٌ يَتَطَهَّرُونَ</w:t>
      </w:r>
      <w:r>
        <w:rPr>
          <w:rStyle w:val="af"/>
          <w:rFonts w:ascii="Lotus Linotype" w:hAnsi="Lotus Linotype" w:cs="Lotus Linotype"/>
          <w:b/>
          <w:bCs/>
          <w:color w:val="FF0000"/>
          <w:sz w:val="36"/>
          <w:szCs w:val="36"/>
          <w:rtl/>
        </w:rPr>
        <w:t>﴾</w:t>
      </w:r>
      <w:r w:rsidRPr="00335FA2">
        <w:rPr>
          <w:rFonts w:ascii="Lotus Linotype" w:hAnsi="Lotus Linotype" w:cs="Lotus Linotype"/>
          <w:b/>
          <w:bCs/>
          <w:color w:val="00B050"/>
          <w:sz w:val="36"/>
          <w:szCs w:val="36"/>
          <w:rtl/>
          <w:lang w:val="en-GB"/>
        </w:rPr>
        <w:t xml:space="preserve"> ليس على الاستهزاء بل على أنهم يعنون ذلك، وهذا بخلاف أصحاب الفاحشة في عصرهم فإنهم حاولوا أن يجعلوا الفاحشة فضيلة؛ بعكس قوم لوط فإنهم اعترفوا بأنها فاحشة.</w:t>
      </w:r>
    </w:p>
    <w:p w14:paraId="2D16227E" w14:textId="16131827" w:rsidR="00696C37" w:rsidRDefault="00696C37" w:rsidP="00B8278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قُلِ الْحَمْدُ لِلَّهِ وَسَلامٌ عَلى عِبادِهِ الَّذِينَ اصْطَفي</w:t>
      </w:r>
      <w:r w:rsidRPr="00CF0BDD">
        <w:rPr>
          <w:rFonts w:ascii="Lotus Linotype" w:hAnsi="Lotus Linotype" w:cs="Lotus Linotype"/>
          <w:b/>
          <w:bCs/>
          <w:color w:val="000000"/>
          <w:sz w:val="36"/>
          <w:szCs w:val="36"/>
          <w:rtl/>
        </w:rPr>
        <w:t>﴾</w:t>
      </w:r>
      <w:r w:rsidR="00B82789">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قيل للوط: ﴿</w:t>
      </w:r>
      <w:r w:rsidRPr="00CF0BDD">
        <w:rPr>
          <w:rFonts w:ascii="Lotus Linotype" w:hAnsi="Lotus Linotype" w:cs="Lotus Linotype"/>
          <w:b/>
          <w:bCs/>
          <w:color w:val="FF0000"/>
          <w:sz w:val="36"/>
          <w:szCs w:val="36"/>
          <w:rtl/>
        </w:rPr>
        <w:t>قُلِ الْحَمْدُ لِلَّه</w:t>
      </w:r>
      <w:r w:rsidR="00B8278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على هلاك من هلك ﴿</w:t>
      </w:r>
      <w:r w:rsidRPr="00CF0BDD">
        <w:rPr>
          <w:rFonts w:ascii="Lotus Linotype" w:hAnsi="Lotus Linotype" w:cs="Lotus Linotype"/>
          <w:b/>
          <w:bCs/>
          <w:color w:val="FF0000"/>
          <w:sz w:val="36"/>
          <w:szCs w:val="36"/>
          <w:rtl/>
        </w:rPr>
        <w:t>وَسَلامٌ عَلى عِبادِهِ الَّذِينَ اصْطَفي</w:t>
      </w:r>
      <w:r w:rsidRPr="00CF0BDD">
        <w:rPr>
          <w:rFonts w:ascii="Lotus Linotype" w:hAnsi="Lotus Linotype" w:cs="Lotus Linotype"/>
          <w:b/>
          <w:bCs/>
          <w:color w:val="000000"/>
          <w:sz w:val="36"/>
          <w:szCs w:val="36"/>
          <w:rtl/>
        </w:rPr>
        <w:t xml:space="preserve"> </w:t>
      </w:r>
      <w:r w:rsidRPr="00CF0BDD">
        <w:rPr>
          <w:rFonts w:ascii="Lotus Linotype" w:hAnsi="Lotus Linotype" w:cs="Lotus Linotype"/>
          <w:b/>
          <w:bCs/>
          <w:color w:val="FF0000"/>
          <w:sz w:val="36"/>
          <w:szCs w:val="36"/>
          <w:rtl/>
        </w:rPr>
        <w:t>آللَّهُ خَيْرٌ أَمَّا تُشْرِكُون</w:t>
      </w:r>
      <w:r w:rsidRPr="00CF0BDD">
        <w:rPr>
          <w:rFonts w:ascii="Lotus Linotype" w:hAnsi="Lotus Linotype" w:cs="Lotus Linotype"/>
          <w:b/>
          <w:bCs/>
          <w:color w:val="000000"/>
          <w:sz w:val="36"/>
          <w:szCs w:val="36"/>
          <w:rtl/>
        </w:rPr>
        <w:t xml:space="preserve">﴾ </w:t>
      </w:r>
      <w:proofErr w:type="spellStart"/>
      <w:r w:rsidRPr="00CF0BDD">
        <w:rPr>
          <w:rFonts w:ascii="Lotus Linotype" w:hAnsi="Lotus Linotype" w:cs="Lotus Linotype"/>
          <w:b/>
          <w:bCs/>
          <w:color w:val="000000"/>
          <w:sz w:val="36"/>
          <w:szCs w:val="36"/>
          <w:rtl/>
        </w:rPr>
        <w:t>أعبادةُ</w:t>
      </w:r>
      <w:proofErr w:type="spellEnd"/>
      <w:r w:rsidRPr="00CF0BDD">
        <w:rPr>
          <w:rFonts w:ascii="Lotus Linotype" w:hAnsi="Lotus Linotype" w:cs="Lotus Linotype"/>
          <w:b/>
          <w:bCs/>
          <w:color w:val="000000"/>
          <w:sz w:val="36"/>
          <w:szCs w:val="36"/>
          <w:rtl/>
        </w:rPr>
        <w:t xml:space="preserve"> الله خير أم عبادة الأصنام</w:t>
      </w:r>
      <w:r w:rsidR="00B82789">
        <w:rPr>
          <w:rFonts w:ascii="Lotus Linotype" w:hAnsi="Lotus Linotype" w:cs="Lotus Linotype" w:hint="cs"/>
          <w:b/>
          <w:bCs/>
          <w:color w:val="000000"/>
          <w:sz w:val="36"/>
          <w:szCs w:val="36"/>
          <w:rtl/>
        </w:rPr>
        <w:t>؟</w:t>
      </w:r>
    </w:p>
    <w:p w14:paraId="6BB6DC57" w14:textId="57D9CF4B" w:rsidR="00B82789" w:rsidRPr="00CF0BDD" w:rsidRDefault="00B82789" w:rsidP="00B8278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5FA2">
        <w:rPr>
          <w:rFonts w:ascii="Lotus Linotype" w:hAnsi="Lotus Linotype" w:cs="Lotus Linotype"/>
          <w:b/>
          <w:bCs/>
          <w:color w:val="00B050"/>
          <w:sz w:val="36"/>
          <w:szCs w:val="36"/>
          <w:rtl/>
          <w:lang w:val="en-GB"/>
        </w:rPr>
        <w:t xml:space="preserve">قال شيخُنا الدُّكتور -وفَّقه الله- مُعلقًا: الظاهر أن الخطاب للجميع </w:t>
      </w:r>
      <w:r>
        <w:rPr>
          <w:rFonts w:ascii="Lotus Linotype" w:hAnsi="Lotus Linotype" w:cs="Lotus Linotype" w:hint="cs"/>
          <w:b/>
          <w:bCs/>
          <w:color w:val="00B050"/>
          <w:sz w:val="36"/>
          <w:szCs w:val="36"/>
          <w:rtl/>
          <w:lang w:val="en-GB"/>
        </w:rPr>
        <w:t>و</w:t>
      </w:r>
      <w:r w:rsidRPr="00335FA2">
        <w:rPr>
          <w:rFonts w:ascii="Lotus Linotype" w:hAnsi="Lotus Linotype" w:cs="Lotus Linotype"/>
          <w:b/>
          <w:bCs/>
          <w:color w:val="00B050"/>
          <w:sz w:val="36"/>
          <w:szCs w:val="36"/>
          <w:rtl/>
          <w:lang w:val="en-GB"/>
        </w:rPr>
        <w:t>ليس خاصاً بلوطٍ عليه السلام</w:t>
      </w:r>
      <w:r>
        <w:rPr>
          <w:rFonts w:ascii="Lotus Linotype" w:hAnsi="Lotus Linotype" w:cs="Lotus Linotype" w:hint="cs"/>
          <w:b/>
          <w:bCs/>
          <w:color w:val="00B050"/>
          <w:sz w:val="36"/>
          <w:szCs w:val="36"/>
          <w:rtl/>
          <w:lang w:val="en-GB"/>
        </w:rPr>
        <w:t>.</w:t>
      </w:r>
    </w:p>
    <w:p w14:paraId="453613F7" w14:textId="75924E0E"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lastRenderedPageBreak/>
        <w:t>وقوله: ﴿</w:t>
      </w:r>
      <w:r w:rsidRPr="00CF0BDD">
        <w:rPr>
          <w:rFonts w:ascii="Lotus Linotype" w:hAnsi="Lotus Linotype" w:cs="Lotus Linotype"/>
          <w:b/>
          <w:bCs/>
          <w:color w:val="FF0000"/>
          <w:sz w:val="36"/>
          <w:szCs w:val="36"/>
          <w:rtl/>
        </w:rPr>
        <w:t>فَأَنْبَتْنا بِهِ حَدائِقَ ذاتَ بَهْجَةٍ</w:t>
      </w:r>
      <w:r w:rsidRPr="00CF0BDD">
        <w:rPr>
          <w:rFonts w:ascii="Lotus Linotype" w:hAnsi="Lotus Linotype" w:cs="Lotus Linotype"/>
          <w:b/>
          <w:bCs/>
          <w:color w:val="000000"/>
          <w:sz w:val="36"/>
          <w:szCs w:val="36"/>
          <w:rtl/>
        </w:rPr>
        <w:t>﴾</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فقال: ﴿</w:t>
      </w:r>
      <w:r w:rsidRPr="00CF0BDD">
        <w:rPr>
          <w:rFonts w:ascii="Lotus Linotype" w:hAnsi="Lotus Linotype" w:cs="Lotus Linotype"/>
          <w:b/>
          <w:bCs/>
          <w:color w:val="FF0000"/>
          <w:sz w:val="36"/>
          <w:szCs w:val="36"/>
          <w:rtl/>
        </w:rPr>
        <w:t>ذاتَ</w:t>
      </w:r>
      <w:r w:rsidRPr="00CF0BDD">
        <w:rPr>
          <w:rFonts w:ascii="Lotus Linotype" w:hAnsi="Lotus Linotype" w:cs="Lotus Linotype"/>
          <w:b/>
          <w:bCs/>
          <w:color w:val="000000"/>
          <w:sz w:val="36"/>
          <w:szCs w:val="36"/>
          <w:rtl/>
        </w:rPr>
        <w:t>﴾ ولم يقل: ذوات</w:t>
      </w:r>
      <w:r w:rsidR="00B8278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وكل صواب.</w:t>
      </w:r>
    </w:p>
    <w:p w14:paraId="46A8BC8D" w14:textId="5FBA71F1"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وإنّما جازَ أن يقول (ذات) للحدائق وهي جمع لأنك تَقُولُ</w:t>
      </w:r>
      <w:r w:rsidR="00B8278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هَذِه حدائق</w:t>
      </w:r>
      <w:r w:rsidR="00B82789">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كما تَقُولُ: هذه حديقة.</w:t>
      </w:r>
    </w:p>
    <w:p w14:paraId="5256548C" w14:textId="7D1DE189"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أَإِلهٌ مَعَ اللَّهِ</w:t>
      </w:r>
      <w:r w:rsidRPr="00CF0BDD">
        <w:rPr>
          <w:rFonts w:ascii="Lotus Linotype" w:hAnsi="Lotus Linotype" w:cs="Lotus Linotype"/>
          <w:b/>
          <w:bCs/>
          <w:color w:val="000000"/>
          <w:sz w:val="36"/>
          <w:szCs w:val="36"/>
          <w:rtl/>
        </w:rPr>
        <w:t>﴾ مردود على قوله: ﴿</w:t>
      </w:r>
      <w:r w:rsidRPr="00CF0BDD">
        <w:rPr>
          <w:rFonts w:ascii="Lotus Linotype" w:hAnsi="Lotus Linotype" w:cs="Lotus Linotype"/>
          <w:b/>
          <w:bCs/>
          <w:color w:val="FF0000"/>
          <w:sz w:val="36"/>
          <w:szCs w:val="36"/>
          <w:rtl/>
        </w:rPr>
        <w:t>أَمَّنْ خَلَقَ</w:t>
      </w:r>
      <w:r w:rsidRPr="00CF0BDD">
        <w:rPr>
          <w:rFonts w:ascii="Lotus Linotype" w:hAnsi="Lotus Linotype" w:cs="Lotus Linotype"/>
          <w:b/>
          <w:bCs/>
          <w:color w:val="000000"/>
          <w:sz w:val="36"/>
          <w:szCs w:val="36"/>
          <w:rtl/>
        </w:rPr>
        <w:t>﴾ كذا وكذا</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ثُمَّ قَالَ: ﴿</w:t>
      </w:r>
      <w:r w:rsidRPr="00CF0BDD">
        <w:rPr>
          <w:rFonts w:ascii="Lotus Linotype" w:hAnsi="Lotus Linotype" w:cs="Lotus Linotype"/>
          <w:b/>
          <w:bCs/>
          <w:color w:val="FF0000"/>
          <w:sz w:val="36"/>
          <w:szCs w:val="36"/>
          <w:rtl/>
        </w:rPr>
        <w:t>أَإِلهٌ مَعَ اللَّهِ</w:t>
      </w:r>
      <w:r w:rsidRPr="00CF0BDD">
        <w:rPr>
          <w:rFonts w:ascii="Lotus Linotype" w:hAnsi="Lotus Linotype" w:cs="Lotus Linotype"/>
          <w:b/>
          <w:bCs/>
          <w:color w:val="000000"/>
          <w:sz w:val="36"/>
          <w:szCs w:val="36"/>
          <w:rtl/>
        </w:rPr>
        <w:t>﴾ خلَقَه</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وإن شئت جعلت رفعه </w:t>
      </w:r>
      <w:r w:rsidRPr="00CF0BDD">
        <w:rPr>
          <w:rFonts w:ascii="Lotus Linotype" w:hAnsi="Lotus Linotype" w:cs="Lotus Linotype"/>
          <w:b/>
          <w:bCs/>
          <w:color w:val="000000"/>
          <w:sz w:val="36"/>
          <w:szCs w:val="36"/>
          <w:highlight w:val="yellow"/>
          <w:rtl/>
        </w:rPr>
        <w:t>بِ</w:t>
      </w:r>
      <w:r w:rsidR="008973EC">
        <w:rPr>
          <w:rFonts w:ascii="Lotus Linotype" w:hAnsi="Lotus Linotype" w:cs="Lotus Linotype" w:hint="cs"/>
          <w:b/>
          <w:bCs/>
          <w:color w:val="000000"/>
          <w:sz w:val="36"/>
          <w:szCs w:val="36"/>
          <w:highlight w:val="yellow"/>
          <w:rtl/>
        </w:rPr>
        <w:t>ـ(</w:t>
      </w:r>
      <w:r w:rsidRPr="00CF0BDD">
        <w:rPr>
          <w:rFonts w:ascii="Lotus Linotype" w:hAnsi="Lotus Linotype" w:cs="Lotus Linotype"/>
          <w:b/>
          <w:bCs/>
          <w:color w:val="000000"/>
          <w:sz w:val="36"/>
          <w:szCs w:val="36"/>
          <w:highlight w:val="yellow"/>
          <w:rtl/>
        </w:rPr>
        <w:t>مع</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كقولك: أمع الله ويلكم إله! ولو جاء نصبًا</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أ</w:t>
      </w:r>
      <w:proofErr w:type="spellStart"/>
      <w:r w:rsidRPr="00CF0BDD">
        <w:rPr>
          <w:rFonts w:ascii="Lotus Linotype" w:hAnsi="Lotus Linotype" w:cs="Lotus Linotype"/>
          <w:b/>
          <w:bCs/>
          <w:color w:val="000000"/>
          <w:sz w:val="36"/>
          <w:szCs w:val="36"/>
          <w:rtl/>
        </w:rPr>
        <w:t>إلَهًا</w:t>
      </w:r>
      <w:proofErr w:type="spellEnd"/>
      <w:r w:rsidRPr="00CF0BDD">
        <w:rPr>
          <w:rFonts w:ascii="Lotus Linotype" w:hAnsi="Lotus Linotype" w:cs="Lotus Linotype"/>
          <w:b/>
          <w:bCs/>
          <w:color w:val="000000"/>
          <w:sz w:val="36"/>
          <w:szCs w:val="36"/>
          <w:rtl/>
        </w:rPr>
        <w:t xml:space="preserve"> مع الله</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عَلَى أن تضمر فعلًا</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يكون بِهِ النصب</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كقولك: أتجعلونَ إلهًا مع الله، أو أتتّخذونَ إلهًا مع الله</w:t>
      </w:r>
      <w:r w:rsidR="008973EC">
        <w:rPr>
          <w:rFonts w:ascii="Lotus Linotype" w:hAnsi="Lotus Linotype" w:cs="Lotus Linotype" w:hint="cs"/>
          <w:b/>
          <w:bCs/>
          <w:color w:val="000000"/>
          <w:sz w:val="36"/>
          <w:szCs w:val="36"/>
          <w:rtl/>
        </w:rPr>
        <w:t>؟</w:t>
      </w:r>
    </w:p>
    <w:p w14:paraId="54F66B34" w14:textId="03BDED42" w:rsidR="00696C37" w:rsidRPr="00CF0BDD" w:rsidRDefault="00696C37" w:rsidP="00696C37">
      <w:pPr>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قُلْ لا يَعْلَمُ مَنْ فِي السَّماواتِ وَالْأَرْضِ الْغَيْبَ إِلَّا اللَّهُ</w:t>
      </w:r>
      <w:r w:rsidRPr="00CF0BDD">
        <w:rPr>
          <w:rFonts w:ascii="Lotus Linotype" w:hAnsi="Lotus Linotype" w:cs="Lotus Linotype"/>
          <w:b/>
          <w:bCs/>
          <w:color w:val="000000"/>
          <w:sz w:val="36"/>
          <w:szCs w:val="36"/>
          <w:rtl/>
        </w:rPr>
        <w:t>﴾ رفعت ما بعد ﴿</w:t>
      </w:r>
      <w:r w:rsidRPr="00CF0BDD">
        <w:rPr>
          <w:rFonts w:ascii="Lotus Linotype" w:hAnsi="Lotus Linotype" w:cs="Lotus Linotype"/>
          <w:b/>
          <w:bCs/>
          <w:color w:val="FF0000"/>
          <w:sz w:val="36"/>
          <w:szCs w:val="36"/>
          <w:rtl/>
        </w:rPr>
        <w:t>إِلَّا</w:t>
      </w:r>
      <w:r w:rsidRPr="00CF0BDD">
        <w:rPr>
          <w:rFonts w:ascii="Lotus Linotype" w:hAnsi="Lotus Linotype" w:cs="Lotus Linotype"/>
          <w:b/>
          <w:bCs/>
          <w:color w:val="000000"/>
          <w:sz w:val="36"/>
          <w:szCs w:val="36"/>
          <w:rtl/>
        </w:rPr>
        <w:t>﴾ لأن فِي الَّذِي قبلها جحدًا وهو مرفوع</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ولو نصبت </w:t>
      </w:r>
      <w:r w:rsidR="008973EC">
        <w:rPr>
          <w:rFonts w:ascii="Lotus Linotype" w:hAnsi="Lotus Linotype" w:cs="Lotus Linotype" w:hint="cs"/>
          <w:b/>
          <w:bCs/>
          <w:color w:val="000000"/>
          <w:sz w:val="36"/>
          <w:szCs w:val="36"/>
          <w:rtl/>
        </w:rPr>
        <w:t>كان</w:t>
      </w:r>
      <w:r w:rsidRPr="00CF0BDD">
        <w:rPr>
          <w:rFonts w:ascii="Lotus Linotype" w:hAnsi="Lotus Linotype" w:cs="Lotus Linotype"/>
          <w:b/>
          <w:bCs/>
          <w:color w:val="000000"/>
          <w:sz w:val="36"/>
          <w:szCs w:val="36"/>
          <w:rtl/>
        </w:rPr>
        <w:t xml:space="preserve"> صوابًا. </w:t>
      </w:r>
    </w:p>
    <w:p w14:paraId="0C7B9CC2" w14:textId="55D717EA" w:rsidR="00696C37" w:rsidRPr="00CF0BDD" w:rsidRDefault="00696C37" w:rsidP="00696C3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بَلِ ادَّارَكَ عِلْمُهُمْ فِي الْآخِرَةِ</w:t>
      </w:r>
      <w:r w:rsidRPr="00CF0BDD">
        <w:rPr>
          <w:rFonts w:ascii="Lotus Linotype" w:hAnsi="Lotus Linotype" w:cs="Lotus Linotype"/>
          <w:b/>
          <w:bCs/>
          <w:color w:val="000000"/>
          <w:sz w:val="36"/>
          <w:szCs w:val="36"/>
          <w:rtl/>
        </w:rPr>
        <w:t>﴾ معناهُ: لعلَّهم تدارك علمهم، يقول: تتابع علمهم فِي الآخرة</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يريد بعلم الآخرة</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أنها تكون أو لا تكون، لذلك </w:t>
      </w:r>
      <w:r w:rsidR="008973EC">
        <w:rPr>
          <w:rFonts w:ascii="Lotus Linotype" w:hAnsi="Lotus Linotype" w:cs="Lotus Linotype" w:hint="cs"/>
          <w:b/>
          <w:bCs/>
          <w:color w:val="000000"/>
          <w:sz w:val="36"/>
          <w:szCs w:val="36"/>
          <w:rtl/>
        </w:rPr>
        <w:t>قال</w:t>
      </w:r>
      <w:r w:rsidRPr="00CF0BDD">
        <w:rPr>
          <w:rFonts w:ascii="Lotus Linotype" w:hAnsi="Lotus Linotype" w:cs="Lotus Linotype"/>
          <w:b/>
          <w:bCs/>
          <w:color w:val="000000"/>
          <w:sz w:val="36"/>
          <w:szCs w:val="36"/>
          <w:rtl/>
        </w:rPr>
        <w:t>: ﴿</w:t>
      </w:r>
      <w:r w:rsidRPr="00CF0BDD">
        <w:rPr>
          <w:rFonts w:ascii="Lotus Linotype" w:hAnsi="Lotus Linotype" w:cs="Lotus Linotype"/>
          <w:b/>
          <w:bCs/>
          <w:color w:val="FF0000"/>
          <w:sz w:val="36"/>
          <w:szCs w:val="36"/>
          <w:rtl/>
        </w:rPr>
        <w:t>بَلْ هُمْ فِي شَكٍّ مِنْها بَلْ هُمْ مِنْها عَمُونَ</w:t>
      </w:r>
      <w:r w:rsidRPr="00CF0BDD">
        <w:rPr>
          <w:rFonts w:ascii="Lotus Linotype" w:hAnsi="Lotus Linotype" w:cs="Lotus Linotype"/>
          <w:b/>
          <w:bCs/>
          <w:color w:val="000000"/>
          <w:sz w:val="36"/>
          <w:szCs w:val="36"/>
          <w:rtl/>
        </w:rPr>
        <w:t>﴾</w:t>
      </w:r>
      <w:r w:rsidR="00A85DA5">
        <w:rPr>
          <w:rFonts w:ascii="Lotus Linotype" w:hAnsi="Lotus Linotype" w:cs="Lotus Linotype" w:hint="cs"/>
          <w:b/>
          <w:bCs/>
          <w:color w:val="000000"/>
          <w:sz w:val="36"/>
          <w:szCs w:val="36"/>
          <w:rtl/>
        </w:rPr>
        <w:t>.</w:t>
      </w:r>
    </w:p>
    <w:p w14:paraId="017B786A" w14:textId="769CFFED" w:rsidR="00696C37" w:rsidRPr="00CF0BDD" w:rsidRDefault="00696C37" w:rsidP="00A85DA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عَسى أَنْ يَكُونَ رَدِفَ لَكُمْ بَعْضُ الَّذِي تَسْتَعْجِلُون</w:t>
      </w:r>
      <w:r w:rsidRPr="00CF0BDD">
        <w:rPr>
          <w:rFonts w:ascii="Lotus Linotype" w:hAnsi="Lotus Linotype" w:cs="Lotus Linotype"/>
          <w:b/>
          <w:bCs/>
          <w:color w:val="000000"/>
          <w:sz w:val="36"/>
          <w:szCs w:val="36"/>
          <w:rtl/>
        </w:rPr>
        <w:t>﴾ جاء فِي التفسير: دنا لكم بعضُ الَّذِي تستعجلون، فكأن اللام دخلت</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إِذْ كَانَ المعنى</w:t>
      </w:r>
      <w:r w:rsidR="008973EC">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دنا</w:t>
      </w:r>
      <w:r w:rsidR="00A85DA5">
        <w:rPr>
          <w:rFonts w:ascii="Lotus Linotype" w:hAnsi="Lotus Linotype" w:cs="Lotus Linotype" w:hint="cs"/>
          <w:b/>
          <w:bCs/>
          <w:color w:val="000000"/>
          <w:sz w:val="36"/>
          <w:szCs w:val="36"/>
          <w:rtl/>
        </w:rPr>
        <w:t xml:space="preserve">، </w:t>
      </w:r>
      <w:r w:rsidRPr="00CF0BDD">
        <w:rPr>
          <w:rFonts w:ascii="Lotus Linotype" w:hAnsi="Lotus Linotype" w:cs="Lotus Linotype"/>
          <w:b/>
          <w:bCs/>
          <w:color w:val="000000"/>
          <w:sz w:val="36"/>
          <w:szCs w:val="36"/>
          <w:rtl/>
        </w:rPr>
        <w:t>والمعنى ردفكم</w:t>
      </w:r>
      <w:r w:rsidR="00A85DA5">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كما </w:t>
      </w:r>
      <w:r w:rsidR="00A85DA5">
        <w:rPr>
          <w:rFonts w:ascii="Lotus Linotype" w:hAnsi="Lotus Linotype" w:cs="Lotus Linotype" w:hint="cs"/>
          <w:b/>
          <w:bCs/>
          <w:color w:val="000000"/>
          <w:sz w:val="36"/>
          <w:szCs w:val="36"/>
          <w:rtl/>
        </w:rPr>
        <w:t>قال</w:t>
      </w:r>
      <w:r w:rsidRPr="00CF0BDD">
        <w:rPr>
          <w:rFonts w:ascii="Lotus Linotype" w:hAnsi="Lotus Linotype" w:cs="Lotus Linotype"/>
          <w:b/>
          <w:bCs/>
          <w:color w:val="000000"/>
          <w:sz w:val="36"/>
          <w:szCs w:val="36"/>
          <w:rtl/>
        </w:rPr>
        <w:t xml:space="preserve"> بعضُ العرب: نفذت لَهَا مائة</w:t>
      </w:r>
      <w:r w:rsidR="00A85DA5">
        <w:rPr>
          <w:rFonts w:ascii="Lotus Linotype" w:hAnsi="Lotus Linotype" w:cs="Lotus Linotype" w:hint="cs"/>
          <w:b/>
          <w:bCs/>
          <w:color w:val="000000"/>
          <w:sz w:val="36"/>
          <w:szCs w:val="36"/>
          <w:rtl/>
        </w:rPr>
        <w:t>،</w:t>
      </w:r>
      <w:r w:rsidRPr="00CF0BDD">
        <w:rPr>
          <w:rFonts w:ascii="Lotus Linotype" w:hAnsi="Lotus Linotype" w:cs="Lotus Linotype"/>
          <w:b/>
          <w:bCs/>
          <w:color w:val="000000"/>
          <w:sz w:val="36"/>
          <w:szCs w:val="36"/>
          <w:rtl/>
        </w:rPr>
        <w:t xml:space="preserve"> وهو يريد: نفذتها مائة.</w:t>
      </w:r>
    </w:p>
    <w:p w14:paraId="270E8A9D" w14:textId="3FF7121C" w:rsidR="00696C37" w:rsidRPr="00CF0BDD" w:rsidRDefault="00696C37" w:rsidP="00FB3C7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CF0BDD">
        <w:rPr>
          <w:rFonts w:ascii="Lotus Linotype" w:hAnsi="Lotus Linotype" w:cs="Lotus Linotype"/>
          <w:b/>
          <w:bCs/>
          <w:color w:val="000000"/>
          <w:sz w:val="36"/>
          <w:szCs w:val="36"/>
          <w:rtl/>
        </w:rPr>
        <w:t>وقوله: ﴿</w:t>
      </w:r>
      <w:r w:rsidRPr="00CF0BDD">
        <w:rPr>
          <w:rFonts w:ascii="Lotus Linotype" w:hAnsi="Lotus Linotype" w:cs="Lotus Linotype"/>
          <w:b/>
          <w:bCs/>
          <w:color w:val="FF0000"/>
          <w:sz w:val="36"/>
          <w:szCs w:val="36"/>
          <w:rtl/>
        </w:rPr>
        <w:t>إِنَّ هذَا الْقُرْآنَ يَقُصُّ عَلى بَنِي إِسْرائِيلَ أَكْثَرَ الَّذِي هُمْ فِيهِ يَخْتَلِفُونَ</w:t>
      </w:r>
      <w:r w:rsidRPr="00CF0BDD">
        <w:rPr>
          <w:rFonts w:ascii="Lotus Linotype" w:hAnsi="Lotus Linotype" w:cs="Lotus Linotype"/>
          <w:b/>
          <w:bCs/>
          <w:color w:val="000000"/>
          <w:sz w:val="36"/>
          <w:szCs w:val="36"/>
          <w:rtl/>
        </w:rPr>
        <w:t xml:space="preserve">﴾ </w:t>
      </w:r>
      <w:r w:rsidR="008973EC">
        <w:rPr>
          <w:rFonts w:ascii="Lotus Linotype" w:hAnsi="Lotus Linotype" w:cs="Lotus Linotype" w:hint="cs"/>
          <w:b/>
          <w:bCs/>
          <w:color w:val="000000"/>
          <w:sz w:val="36"/>
          <w:szCs w:val="36"/>
          <w:rtl/>
        </w:rPr>
        <w:t>وذلك</w:t>
      </w:r>
      <w:r w:rsidRPr="00CF0BDD">
        <w:rPr>
          <w:rFonts w:ascii="Lotus Linotype" w:hAnsi="Lotus Linotype" w:cs="Lotus Linotype"/>
          <w:b/>
          <w:bCs/>
          <w:color w:val="000000"/>
          <w:sz w:val="36"/>
          <w:szCs w:val="36"/>
          <w:rtl/>
        </w:rPr>
        <w:t xml:space="preserve"> أن بني إسرائيل اختلفوا حَتَّى لَعَنَ بعضهم بعضًا، فقال الله: إنّ هَذَا القرآن ليقصّ عليهم الهدى مما اختلفوا </w:t>
      </w:r>
      <w:r w:rsidR="00A85DA5">
        <w:rPr>
          <w:rFonts w:ascii="Lotus Linotype" w:hAnsi="Lotus Linotype" w:cs="Lotus Linotype" w:hint="cs"/>
          <w:b/>
          <w:bCs/>
          <w:color w:val="000000"/>
          <w:sz w:val="36"/>
          <w:szCs w:val="36"/>
          <w:rtl/>
        </w:rPr>
        <w:t>فيه</w:t>
      </w:r>
      <w:r w:rsidRPr="00CF0BDD">
        <w:rPr>
          <w:rFonts w:ascii="Lotus Linotype" w:hAnsi="Lotus Linotype" w:cs="Lotus Linotype"/>
          <w:b/>
          <w:bCs/>
          <w:color w:val="000000"/>
          <w:sz w:val="36"/>
          <w:szCs w:val="36"/>
          <w:rtl/>
        </w:rPr>
        <w:t xml:space="preserve"> لو أخذوا بِهِ</w:t>
      </w:r>
      <w:r w:rsidR="00A85DA5">
        <w:rPr>
          <w:rFonts w:ascii="Lotus Linotype" w:hAnsi="Lotus Linotype" w:cs="Lotus Linotype" w:hint="cs"/>
          <w:b/>
          <w:bCs/>
          <w:color w:val="000000"/>
          <w:sz w:val="36"/>
          <w:szCs w:val="36"/>
          <w:rtl/>
        </w:rPr>
        <w:t>.</w:t>
      </w:r>
    </w:p>
    <w:p w14:paraId="22D014BD" w14:textId="77777777" w:rsidR="005043DC" w:rsidRPr="008973EC" w:rsidRDefault="005043DC" w:rsidP="005043DC">
      <w:pPr>
        <w:autoSpaceDE w:val="0"/>
        <w:autoSpaceDN w:val="0"/>
        <w:adjustRightInd w:val="0"/>
        <w:spacing w:after="0" w:line="240" w:lineRule="auto"/>
        <w:ind w:firstLine="567"/>
        <w:jc w:val="lowKashida"/>
        <w:rPr>
          <w:rFonts w:ascii="Lotus Linotype" w:hAnsi="Lotus Linotype" w:cs="SKR HEAD1"/>
          <w:sz w:val="36"/>
          <w:szCs w:val="36"/>
          <w:rtl/>
        </w:rPr>
      </w:pPr>
    </w:p>
    <w:p w14:paraId="07166B09" w14:textId="6C5C0375" w:rsidR="00CD0D71" w:rsidRPr="008973EC" w:rsidRDefault="00F63F58" w:rsidP="00F63F58">
      <w:pPr>
        <w:autoSpaceDE w:val="0"/>
        <w:autoSpaceDN w:val="0"/>
        <w:adjustRightInd w:val="0"/>
        <w:spacing w:after="0" w:line="240" w:lineRule="auto"/>
        <w:ind w:firstLine="567"/>
        <w:jc w:val="center"/>
        <w:rPr>
          <w:rFonts w:ascii="Lotus Linotype" w:hAnsi="Lotus Linotype" w:cs="SKR HEAD1"/>
          <w:b/>
          <w:bCs/>
          <w:color w:val="000000"/>
          <w:sz w:val="36"/>
          <w:szCs w:val="36"/>
          <w:rtl/>
        </w:rPr>
      </w:pPr>
      <w:r w:rsidRPr="008973EC">
        <w:rPr>
          <w:rFonts w:ascii="Lotus Linotype" w:hAnsi="Lotus Linotype" w:cs="SKR HEAD1" w:hint="cs"/>
          <w:b/>
          <w:bCs/>
          <w:color w:val="000000"/>
          <w:sz w:val="36"/>
          <w:szCs w:val="36"/>
          <w:rtl/>
        </w:rPr>
        <w:t xml:space="preserve">وصلى الله على سيدنا محمد، وعلى </w:t>
      </w:r>
      <w:proofErr w:type="spellStart"/>
      <w:r w:rsidRPr="008973EC">
        <w:rPr>
          <w:rFonts w:ascii="Lotus Linotype" w:hAnsi="Lotus Linotype" w:cs="SKR HEAD1" w:hint="cs"/>
          <w:b/>
          <w:bCs/>
          <w:color w:val="000000"/>
          <w:sz w:val="36"/>
          <w:szCs w:val="36"/>
          <w:rtl/>
        </w:rPr>
        <w:t>آله</w:t>
      </w:r>
      <w:proofErr w:type="spellEnd"/>
      <w:r w:rsidRPr="008973EC">
        <w:rPr>
          <w:rFonts w:ascii="Lotus Linotype" w:hAnsi="Lotus Linotype" w:cs="SKR HEAD1" w:hint="cs"/>
          <w:b/>
          <w:bCs/>
          <w:color w:val="000000"/>
          <w:sz w:val="36"/>
          <w:szCs w:val="36"/>
          <w:rtl/>
        </w:rPr>
        <w:t xml:space="preserve"> وصحبه وسلَّم تسليماً كثيراً.</w:t>
      </w:r>
    </w:p>
    <w:sectPr w:rsidR="00CD0D71" w:rsidRPr="008973EC" w:rsidSect="00DA294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70F0" w14:textId="77777777" w:rsidR="00537007" w:rsidRDefault="00537007" w:rsidP="00EA61BB">
      <w:pPr>
        <w:spacing w:after="0" w:line="240" w:lineRule="auto"/>
      </w:pPr>
      <w:r>
        <w:separator/>
      </w:r>
    </w:p>
  </w:endnote>
  <w:endnote w:type="continuationSeparator" w:id="0">
    <w:p w14:paraId="638BC58F" w14:textId="77777777" w:rsidR="00537007" w:rsidRDefault="00537007"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8685" w14:textId="77777777" w:rsidR="00993A5D" w:rsidRDefault="00993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7984" w14:textId="77777777" w:rsidR="00993A5D" w:rsidRDefault="00993A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313C" w14:textId="77777777" w:rsidR="00993A5D" w:rsidRDefault="0099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0583" w14:textId="77777777" w:rsidR="00537007" w:rsidRDefault="00537007" w:rsidP="00EA61BB">
      <w:pPr>
        <w:spacing w:after="0" w:line="240" w:lineRule="auto"/>
      </w:pPr>
      <w:r>
        <w:separator/>
      </w:r>
    </w:p>
  </w:footnote>
  <w:footnote w:type="continuationSeparator" w:id="0">
    <w:p w14:paraId="307AE247" w14:textId="77777777" w:rsidR="00537007" w:rsidRDefault="00537007" w:rsidP="00EA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EB46" w14:textId="77777777" w:rsidR="00993A5D" w:rsidRDefault="00993A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0700" w14:textId="77777777" w:rsidR="00993A5D" w:rsidRDefault="00993A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94A51"/>
    <w:rsid w:val="000C3CAB"/>
    <w:rsid w:val="00106817"/>
    <w:rsid w:val="00114F7D"/>
    <w:rsid w:val="001333E6"/>
    <w:rsid w:val="0013698B"/>
    <w:rsid w:val="00145E14"/>
    <w:rsid w:val="001574DE"/>
    <w:rsid w:val="001916A9"/>
    <w:rsid w:val="00193BFB"/>
    <w:rsid w:val="001B2993"/>
    <w:rsid w:val="001B56E8"/>
    <w:rsid w:val="001C5595"/>
    <w:rsid w:val="001D0FED"/>
    <w:rsid w:val="001D2675"/>
    <w:rsid w:val="001D3053"/>
    <w:rsid w:val="001E3D8F"/>
    <w:rsid w:val="001E4942"/>
    <w:rsid w:val="001F14DC"/>
    <w:rsid w:val="001F2616"/>
    <w:rsid w:val="001F2803"/>
    <w:rsid w:val="00203AE6"/>
    <w:rsid w:val="002119B0"/>
    <w:rsid w:val="0024080D"/>
    <w:rsid w:val="00242E53"/>
    <w:rsid w:val="00252B67"/>
    <w:rsid w:val="002568F5"/>
    <w:rsid w:val="00262921"/>
    <w:rsid w:val="00273496"/>
    <w:rsid w:val="00286F67"/>
    <w:rsid w:val="00292A30"/>
    <w:rsid w:val="002D500E"/>
    <w:rsid w:val="002D5A41"/>
    <w:rsid w:val="002F5BB3"/>
    <w:rsid w:val="00322D68"/>
    <w:rsid w:val="003412EB"/>
    <w:rsid w:val="00392214"/>
    <w:rsid w:val="003A0891"/>
    <w:rsid w:val="003E0124"/>
    <w:rsid w:val="003F0423"/>
    <w:rsid w:val="003F5688"/>
    <w:rsid w:val="00402826"/>
    <w:rsid w:val="00403DDE"/>
    <w:rsid w:val="00404D70"/>
    <w:rsid w:val="00415AA0"/>
    <w:rsid w:val="00423CB7"/>
    <w:rsid w:val="004314FF"/>
    <w:rsid w:val="00432B41"/>
    <w:rsid w:val="00433939"/>
    <w:rsid w:val="00442D66"/>
    <w:rsid w:val="0045558F"/>
    <w:rsid w:val="00484C98"/>
    <w:rsid w:val="004C6780"/>
    <w:rsid w:val="004E1D80"/>
    <w:rsid w:val="00502963"/>
    <w:rsid w:val="005043DC"/>
    <w:rsid w:val="00517232"/>
    <w:rsid w:val="00533023"/>
    <w:rsid w:val="00537007"/>
    <w:rsid w:val="005376AA"/>
    <w:rsid w:val="0054446B"/>
    <w:rsid w:val="005460B1"/>
    <w:rsid w:val="00551B96"/>
    <w:rsid w:val="00554246"/>
    <w:rsid w:val="00560617"/>
    <w:rsid w:val="005714CC"/>
    <w:rsid w:val="005768F6"/>
    <w:rsid w:val="005A462D"/>
    <w:rsid w:val="005D061F"/>
    <w:rsid w:val="005F1FE9"/>
    <w:rsid w:val="00602137"/>
    <w:rsid w:val="006228CE"/>
    <w:rsid w:val="00641B28"/>
    <w:rsid w:val="00660D3B"/>
    <w:rsid w:val="00672AAF"/>
    <w:rsid w:val="0068659D"/>
    <w:rsid w:val="0069589E"/>
    <w:rsid w:val="00696C37"/>
    <w:rsid w:val="00697C69"/>
    <w:rsid w:val="006A0F5E"/>
    <w:rsid w:val="006A6DD3"/>
    <w:rsid w:val="006C0021"/>
    <w:rsid w:val="006F1667"/>
    <w:rsid w:val="006F5259"/>
    <w:rsid w:val="0071663F"/>
    <w:rsid w:val="0072092D"/>
    <w:rsid w:val="007317A4"/>
    <w:rsid w:val="00740186"/>
    <w:rsid w:val="00740F91"/>
    <w:rsid w:val="00743EA9"/>
    <w:rsid w:val="00770604"/>
    <w:rsid w:val="00773DE0"/>
    <w:rsid w:val="0077717D"/>
    <w:rsid w:val="007906CA"/>
    <w:rsid w:val="007C1219"/>
    <w:rsid w:val="007E18F6"/>
    <w:rsid w:val="007F1A0E"/>
    <w:rsid w:val="007F1C69"/>
    <w:rsid w:val="00813886"/>
    <w:rsid w:val="00822CFD"/>
    <w:rsid w:val="00831CC6"/>
    <w:rsid w:val="0084545F"/>
    <w:rsid w:val="00853503"/>
    <w:rsid w:val="00865E28"/>
    <w:rsid w:val="00883180"/>
    <w:rsid w:val="00891AE5"/>
    <w:rsid w:val="008940A4"/>
    <w:rsid w:val="008973EC"/>
    <w:rsid w:val="008A47C3"/>
    <w:rsid w:val="008B7DC9"/>
    <w:rsid w:val="008C44A7"/>
    <w:rsid w:val="008C4ADD"/>
    <w:rsid w:val="008D2C8A"/>
    <w:rsid w:val="008D5480"/>
    <w:rsid w:val="008E4362"/>
    <w:rsid w:val="0091443F"/>
    <w:rsid w:val="009208B6"/>
    <w:rsid w:val="0097471D"/>
    <w:rsid w:val="00993A5D"/>
    <w:rsid w:val="009C2A81"/>
    <w:rsid w:val="009E1A53"/>
    <w:rsid w:val="00A1021A"/>
    <w:rsid w:val="00A14A83"/>
    <w:rsid w:val="00A32BC4"/>
    <w:rsid w:val="00A72A98"/>
    <w:rsid w:val="00A81896"/>
    <w:rsid w:val="00A85DA5"/>
    <w:rsid w:val="00A92477"/>
    <w:rsid w:val="00A93C97"/>
    <w:rsid w:val="00A93CE9"/>
    <w:rsid w:val="00AA1A03"/>
    <w:rsid w:val="00AA6087"/>
    <w:rsid w:val="00AD2ECD"/>
    <w:rsid w:val="00AD69EB"/>
    <w:rsid w:val="00B01F4A"/>
    <w:rsid w:val="00B06DE4"/>
    <w:rsid w:val="00B1118D"/>
    <w:rsid w:val="00B136D8"/>
    <w:rsid w:val="00B2038D"/>
    <w:rsid w:val="00B24B27"/>
    <w:rsid w:val="00B35822"/>
    <w:rsid w:val="00B45036"/>
    <w:rsid w:val="00B54860"/>
    <w:rsid w:val="00B61BE1"/>
    <w:rsid w:val="00B7408A"/>
    <w:rsid w:val="00B77255"/>
    <w:rsid w:val="00B81923"/>
    <w:rsid w:val="00B82789"/>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4C28"/>
    <w:rsid w:val="00D27121"/>
    <w:rsid w:val="00D31D1A"/>
    <w:rsid w:val="00D32CA0"/>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12D24"/>
    <w:rsid w:val="00E164E3"/>
    <w:rsid w:val="00E2010C"/>
    <w:rsid w:val="00E41046"/>
    <w:rsid w:val="00E6655E"/>
    <w:rsid w:val="00E77D08"/>
    <w:rsid w:val="00E86671"/>
    <w:rsid w:val="00E90D7E"/>
    <w:rsid w:val="00E9127A"/>
    <w:rsid w:val="00E93B34"/>
    <w:rsid w:val="00E94DE0"/>
    <w:rsid w:val="00EA61BB"/>
    <w:rsid w:val="00EC0213"/>
    <w:rsid w:val="00EC7F05"/>
    <w:rsid w:val="00ED161C"/>
    <w:rsid w:val="00ED2951"/>
    <w:rsid w:val="00ED36D2"/>
    <w:rsid w:val="00EF7B48"/>
    <w:rsid w:val="00F01617"/>
    <w:rsid w:val="00F04707"/>
    <w:rsid w:val="00F071F9"/>
    <w:rsid w:val="00F27314"/>
    <w:rsid w:val="00F323C8"/>
    <w:rsid w:val="00F53AB4"/>
    <w:rsid w:val="00F63F58"/>
    <w:rsid w:val="00F6673C"/>
    <w:rsid w:val="00F6734B"/>
    <w:rsid w:val="00F74356"/>
    <w:rsid w:val="00F9297B"/>
    <w:rsid w:val="00FB3C79"/>
    <w:rsid w:val="00FC74CC"/>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15:docId w15:val="{F23ABC23-B8F7-426B-AECD-F9691E1A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ال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F70B-02EA-4B97-9AAC-8EE90E7A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7</Pages>
  <Words>1481</Words>
  <Characters>8442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وضاح الجبزي</cp:lastModifiedBy>
  <cp:revision>141</cp:revision>
  <cp:lastPrinted>2022-11-01T17:00:00Z</cp:lastPrinted>
  <dcterms:created xsi:type="dcterms:W3CDTF">2022-10-13T21:05:00Z</dcterms:created>
  <dcterms:modified xsi:type="dcterms:W3CDTF">2023-01-31T00:19:00Z</dcterms:modified>
</cp:coreProperties>
</file>